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DE2ED" w14:textId="3DD6F7C9" w:rsidR="00715A88" w:rsidRPr="00D0540D" w:rsidRDefault="00773918" w:rsidP="00715A88">
      <w:pPr>
        <w:jc w:val="right"/>
        <w:rPr>
          <w:rFonts w:ascii="Arial" w:eastAsia="Calibri" w:hAnsi="Arial" w:cs="Arial"/>
          <w:kern w:val="0"/>
          <w:sz w:val="20"/>
          <w:szCs w:val="20"/>
          <w:lang w:val="en-US"/>
          <w14:ligatures w14:val="none"/>
        </w:rPr>
      </w:pP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SPS</w:t>
      </w:r>
      <w:r w:rsidR="00715A88" w:rsidRPr="00D0540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Priedas </w:t>
      </w:r>
    </w:p>
    <w:p w14:paraId="78DBA58A" w14:textId="6A68C8DA" w:rsidR="00715A88" w:rsidRPr="00D0540D" w:rsidRDefault="000B6CD5" w:rsidP="000B6CD5">
      <w:pPr>
        <w:tabs>
          <w:tab w:val="left" w:pos="480"/>
        </w:tabs>
        <w:spacing w:before="60" w:after="60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0B6CD5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METHODOLOGY FOR EVALUATING ECONOMIC ADVANTAGE</w:t>
      </w:r>
    </w:p>
    <w:p w14:paraId="1D6A87BC" w14:textId="09F07B3A" w:rsidR="00715A88" w:rsidRPr="00D0540D" w:rsidRDefault="000D0EB4" w:rsidP="00AC0B76">
      <w:pPr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This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Annex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provides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the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criteria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for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evaluating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the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most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economically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advantageous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T</w:t>
      </w:r>
      <w:r w:rsidR="0004267A">
        <w:rPr>
          <w:rFonts w:ascii="Arial" w:eastAsia="Calibri" w:hAnsi="Arial" w:cs="Arial"/>
          <w:kern w:val="0"/>
          <w:sz w:val="20"/>
          <w:szCs w:val="20"/>
          <w14:ligatures w14:val="none"/>
        </w:rPr>
        <w:t>ender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,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their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parameters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,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comparative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weights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,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formulas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for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calculating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the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economic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utility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of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="0004267A">
        <w:rPr>
          <w:rFonts w:ascii="Arial" w:eastAsia="Calibri" w:hAnsi="Arial" w:cs="Arial"/>
          <w:kern w:val="0"/>
          <w:sz w:val="20"/>
          <w:szCs w:val="20"/>
          <w14:ligatures w14:val="none"/>
        </w:rPr>
        <w:t>tenders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,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and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a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description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of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the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evaluation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methodology</w:t>
      </w:r>
      <w:proofErr w:type="spellEnd"/>
      <w:r w:rsidRPr="000D0EB4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</w:p>
    <w:p w14:paraId="1AE600A7" w14:textId="77777777" w:rsidR="00715A88" w:rsidRPr="00D0540D" w:rsidRDefault="00715A88" w:rsidP="00715A88">
      <w:pPr>
        <w:spacing w:before="60" w:after="60"/>
        <w:ind w:left="284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04B3D9D8" w14:textId="01529270" w:rsidR="00715A88" w:rsidRPr="00D0540D" w:rsidRDefault="008D31C4" w:rsidP="00715A88">
      <w:pPr>
        <w:spacing w:before="60" w:after="60" w:line="240" w:lineRule="auto"/>
        <w:jc w:val="right"/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</w:pPr>
      <w:proofErr w:type="spellStart"/>
      <w:r w:rsidRPr="008D31C4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>Table</w:t>
      </w:r>
      <w:proofErr w:type="spellEnd"/>
      <w:r w:rsidRPr="008D31C4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 xml:space="preserve"> 1. </w:t>
      </w:r>
      <w:proofErr w:type="spellStart"/>
      <w:r w:rsidRPr="008D31C4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>Tender</w:t>
      </w:r>
      <w:proofErr w:type="spellEnd"/>
      <w:r w:rsidRPr="008D31C4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 xml:space="preserve"> </w:t>
      </w:r>
      <w:proofErr w:type="spellStart"/>
      <w:r w:rsidRPr="008D31C4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>Evaluation</w:t>
      </w:r>
      <w:proofErr w:type="spellEnd"/>
      <w:r w:rsidRPr="008D31C4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 xml:space="preserve"> </w:t>
      </w:r>
      <w:proofErr w:type="spellStart"/>
      <w:r w:rsidRPr="008D31C4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>Criteria</w:t>
      </w:r>
      <w:proofErr w:type="spellEnd"/>
      <w:r w:rsidRPr="008D31C4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 xml:space="preserve"> </w:t>
      </w:r>
      <w:proofErr w:type="spellStart"/>
      <w:r w:rsidRPr="008D31C4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>and</w:t>
      </w:r>
      <w:proofErr w:type="spellEnd"/>
      <w:r w:rsidRPr="008D31C4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 xml:space="preserve"> </w:t>
      </w:r>
      <w:proofErr w:type="spellStart"/>
      <w:r w:rsidRPr="008D31C4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>Comparative</w:t>
      </w:r>
      <w:proofErr w:type="spellEnd"/>
      <w:r w:rsidRPr="008D31C4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 xml:space="preserve"> </w:t>
      </w:r>
      <w:proofErr w:type="spellStart"/>
      <w:r w:rsidRPr="008D31C4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>Weights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9"/>
        <w:gridCol w:w="2829"/>
      </w:tblGrid>
      <w:tr w:rsidR="00715A88" w:rsidRPr="00D0540D" w14:paraId="72B44C18" w14:textId="77777777" w:rsidTr="0AEF6318">
        <w:trPr>
          <w:cantSplit/>
          <w:trHeight w:val="613"/>
        </w:trPr>
        <w:tc>
          <w:tcPr>
            <w:tcW w:w="3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D86A" w14:textId="668636D0" w:rsidR="00715A88" w:rsidRPr="00D0540D" w:rsidRDefault="006402C8" w:rsidP="00715A88">
            <w:pPr>
              <w:spacing w:before="60" w:after="60" w:line="276" w:lineRule="auto"/>
              <w:ind w:left="-108" w:right="-108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6402C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Evaluation</w:t>
            </w:r>
            <w:proofErr w:type="spellEnd"/>
            <w:r w:rsidRPr="006402C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6402C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Criteria</w:t>
            </w:r>
            <w:proofErr w:type="spellEnd"/>
            <w:r w:rsidRPr="006402C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6402C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and</w:t>
            </w:r>
            <w:proofErr w:type="spellEnd"/>
            <w:r w:rsidRPr="006402C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6402C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Parameters</w:t>
            </w:r>
            <w:proofErr w:type="spellEnd"/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FCAE" w14:textId="511EF423" w:rsidR="00715A88" w:rsidRPr="00D0540D" w:rsidRDefault="003D4BAC" w:rsidP="00715A88">
            <w:pPr>
              <w:spacing w:before="60" w:after="60" w:line="276" w:lineRule="auto"/>
              <w:ind w:left="-108" w:right="-108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3D4BAC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Comparative</w:t>
            </w:r>
            <w:proofErr w:type="spellEnd"/>
            <w:r w:rsidRPr="003D4BAC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3D4BAC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Weight</w:t>
            </w:r>
            <w:proofErr w:type="spellEnd"/>
            <w:r w:rsidRPr="003D4BAC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3D4BAC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in</w:t>
            </w:r>
            <w:proofErr w:type="spellEnd"/>
            <w:r w:rsidRPr="003D4BAC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3D4BAC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Economic</w:t>
            </w:r>
            <w:proofErr w:type="spellEnd"/>
            <w:r w:rsidRPr="003D4BAC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3D4BAC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Utility</w:t>
            </w:r>
            <w:proofErr w:type="spellEnd"/>
            <w:r w:rsidRPr="003D4BAC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3D4BAC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Evaluation</w:t>
            </w:r>
            <w:proofErr w:type="spellEnd"/>
          </w:p>
        </w:tc>
      </w:tr>
      <w:tr w:rsidR="00715A88" w:rsidRPr="00D0540D" w14:paraId="69CAC24F" w14:textId="77777777" w:rsidTr="0AEF6318">
        <w:trPr>
          <w:cantSplit/>
          <w:trHeight w:val="557"/>
        </w:trPr>
        <w:tc>
          <w:tcPr>
            <w:tcW w:w="3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1DFD" w14:textId="6EA0645D" w:rsidR="00715A88" w:rsidRPr="00D0540D" w:rsidRDefault="003078B2" w:rsidP="00715A88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I </w:t>
            </w:r>
            <w:proofErr w:type="spellStart"/>
            <w:r w:rsidRPr="003078B2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Criterion</w:t>
            </w:r>
            <w:proofErr w:type="spellEnd"/>
            <w:r w:rsidRPr="003078B2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  – </w:t>
            </w:r>
            <w:proofErr w:type="spellStart"/>
            <w:r w:rsidRPr="003078B2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Price</w:t>
            </w:r>
            <w:proofErr w:type="spellEnd"/>
            <w:r w:rsidRPr="003078B2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 (C)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1F0B" w14:textId="59D90679" w:rsidR="00715A88" w:rsidRPr="00D0540D" w:rsidRDefault="00715A88" w:rsidP="004B646D">
            <w:pPr>
              <w:spacing w:before="60" w:after="60" w:line="276" w:lineRule="auto"/>
              <w:ind w:right="17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0540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X=</w:t>
            </w:r>
            <w:r w:rsidR="00980BD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90</w:t>
            </w:r>
          </w:p>
        </w:tc>
      </w:tr>
      <w:tr w:rsidR="00B76CC9" w:rsidRPr="00D0540D" w14:paraId="19971CFA" w14:textId="77777777" w:rsidTr="0AEF6318">
        <w:trPr>
          <w:cantSplit/>
          <w:trHeight w:val="559"/>
        </w:trPr>
        <w:tc>
          <w:tcPr>
            <w:tcW w:w="3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2593" w14:textId="69ED88E6" w:rsidR="00B76CC9" w:rsidRPr="00531329" w:rsidRDefault="00B76CC9" w:rsidP="0AEF6318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D0540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II </w:t>
            </w:r>
            <w:proofErr w:type="spellStart"/>
            <w:r w:rsidR="003078B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Criterion</w:t>
            </w:r>
            <w:proofErr w:type="spellEnd"/>
            <w:r w:rsidRPr="00D0540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 – </w:t>
            </w:r>
            <w:proofErr w:type="spellStart"/>
            <w:r w:rsidR="00373C28" w:rsidRPr="00373C2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Additional</w:t>
            </w:r>
            <w:proofErr w:type="spellEnd"/>
            <w:r w:rsidR="00373C28" w:rsidRPr="00373C2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373C28" w:rsidRPr="00373C2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Experience</w:t>
            </w:r>
            <w:proofErr w:type="spellEnd"/>
            <w:r w:rsidR="00373C28" w:rsidRPr="00373C2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373C28" w:rsidRPr="00373C2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of</w:t>
            </w:r>
            <w:proofErr w:type="spellEnd"/>
            <w:r w:rsidR="00373C28" w:rsidRPr="00373C2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373C28" w:rsidRPr="00373C2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the</w:t>
            </w:r>
            <w:proofErr w:type="spellEnd"/>
            <w:r w:rsidR="00373C28" w:rsidRPr="00373C2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771F43" w:rsidRPr="00771F4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Supplier</w:t>
            </w:r>
            <w:proofErr w:type="spellEnd"/>
            <w:r w:rsidR="00771F4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 w:rsidR="00373C28" w:rsidRPr="00373C2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's </w:t>
            </w:r>
            <w:proofErr w:type="spellStart"/>
            <w:r w:rsidR="00373C28" w:rsidRPr="00373C2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Proposed</w:t>
            </w:r>
            <w:proofErr w:type="spellEnd"/>
            <w:r w:rsidR="00373C28" w:rsidRPr="00373C2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373C28" w:rsidRPr="00373C2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Specialist</w:t>
            </w:r>
            <w:proofErr w:type="spellEnd"/>
            <w:r w:rsidR="00373C28" w:rsidRPr="00373C2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 (</w:t>
            </w:r>
            <w:proofErr w:type="spellStart"/>
            <w:r w:rsidR="00373C28" w:rsidRPr="00373C2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Solutions</w:t>
            </w:r>
            <w:proofErr w:type="spellEnd"/>
            <w:r w:rsidR="00373C28" w:rsidRPr="00373C2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373C28" w:rsidRPr="00373C2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Architect</w:t>
            </w:r>
            <w:proofErr w:type="spellEnd"/>
            <w:r w:rsidR="00373C28" w:rsidRPr="00373C2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) (T)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1FF7" w14:textId="3ABE9932" w:rsidR="00B76CC9" w:rsidRPr="00EF5981" w:rsidRDefault="00B76CC9" w:rsidP="00B76CC9">
            <w:pPr>
              <w:tabs>
                <w:tab w:val="left" w:pos="451"/>
              </w:tabs>
              <w:spacing w:before="60" w:after="60" w:line="276" w:lineRule="auto"/>
              <w:ind w:right="17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D0540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Z=</w:t>
            </w:r>
            <w:r w:rsidR="00A410BD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</w:t>
            </w:r>
          </w:p>
        </w:tc>
      </w:tr>
    </w:tbl>
    <w:p w14:paraId="7DCFA8C6" w14:textId="77777777" w:rsidR="00715A88" w:rsidRPr="00D0540D" w:rsidRDefault="00715A88" w:rsidP="00715A88">
      <w:pPr>
        <w:keepNext/>
        <w:tabs>
          <w:tab w:val="left" w:pos="284"/>
          <w:tab w:val="left" w:pos="426"/>
          <w:tab w:val="left" w:pos="709"/>
          <w:tab w:val="left" w:pos="851"/>
        </w:tabs>
        <w:spacing w:before="60" w:after="60" w:line="240" w:lineRule="auto"/>
        <w:ind w:left="11"/>
        <w:jc w:val="both"/>
        <w:outlineLvl w:val="1"/>
        <w:rPr>
          <w:rFonts w:ascii="Arial" w:eastAsia="Times New Roman" w:hAnsi="Arial" w:cs="Arial"/>
          <w:bCs/>
          <w:iCs/>
          <w:kern w:val="0"/>
          <w:sz w:val="20"/>
          <w:szCs w:val="20"/>
          <w14:ligatures w14:val="none"/>
        </w:rPr>
      </w:pPr>
    </w:p>
    <w:p w14:paraId="140F5777" w14:textId="18C5475B" w:rsidR="001E429A" w:rsidRPr="001E429A" w:rsidRDefault="001E429A" w:rsidP="001E429A">
      <w:pPr>
        <w:keepNext/>
        <w:numPr>
          <w:ilvl w:val="0"/>
          <w:numId w:val="4"/>
        </w:numPr>
        <w:tabs>
          <w:tab w:val="clear" w:pos="720"/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0" w:firstLine="0"/>
        <w:outlineLvl w:val="1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proofErr w:type="spellStart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The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economic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utility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scores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of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the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Tender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will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be </w:t>
      </w:r>
      <w:proofErr w:type="spellStart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calculated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by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summing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the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scores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for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the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Tender</w:t>
      </w:r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's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Price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(C) </w:t>
      </w:r>
      <w:proofErr w:type="spellStart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and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the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Additional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Work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Experience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(T) </w:t>
      </w:r>
      <w:proofErr w:type="spellStart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of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the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="00771F43" w:rsidRPr="00771F43">
        <w:rPr>
          <w:rFonts w:ascii="Arial" w:eastAsia="Times New Roman" w:hAnsi="Arial" w:cs="Arial"/>
          <w:kern w:val="0"/>
          <w:sz w:val="20"/>
          <w:szCs w:val="20"/>
          <w14:ligatures w14:val="none"/>
        </w:rPr>
        <w:t>Supplier</w:t>
      </w:r>
      <w:proofErr w:type="spellEnd"/>
      <w:r w:rsidR="00771F43" w:rsidRPr="00771F4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's </w:t>
      </w:r>
      <w:proofErr w:type="spellStart"/>
      <w:r w:rsidR="006D3713">
        <w:rPr>
          <w:rFonts w:ascii="Arial" w:eastAsia="Times New Roman" w:hAnsi="Arial" w:cs="Arial"/>
          <w:kern w:val="0"/>
          <w:sz w:val="20"/>
          <w:szCs w:val="20"/>
          <w14:ligatures w14:val="none"/>
        </w:rPr>
        <w:t>p</w:t>
      </w:r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roposed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="00FD5207">
        <w:rPr>
          <w:rFonts w:ascii="Arial" w:eastAsia="Times New Roman" w:hAnsi="Arial" w:cs="Arial"/>
          <w:kern w:val="0"/>
          <w:sz w:val="20"/>
          <w:szCs w:val="20"/>
          <w14:ligatures w14:val="none"/>
        </w:rPr>
        <w:t>s</w:t>
      </w:r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pecialist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(</w:t>
      </w:r>
      <w:proofErr w:type="spellStart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Solutions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Architect</w:t>
      </w:r>
      <w:proofErr w:type="spellEnd"/>
      <w:r w:rsidRPr="001E429A">
        <w:rPr>
          <w:rFonts w:ascii="Arial" w:eastAsia="Times New Roman" w:hAnsi="Arial" w:cs="Arial"/>
          <w:kern w:val="0"/>
          <w:sz w:val="20"/>
          <w:szCs w:val="20"/>
          <w14:ligatures w14:val="none"/>
        </w:rPr>
        <w:t>)</w:t>
      </w:r>
      <w:r w:rsidR="006D3713">
        <w:rPr>
          <w:rFonts w:ascii="Arial" w:eastAsia="Times New Roman" w:hAnsi="Arial" w:cs="Arial"/>
          <w:kern w:val="0"/>
          <w:sz w:val="20"/>
          <w:szCs w:val="20"/>
          <w14:ligatures w14:val="none"/>
        </w:rPr>
        <w:t>:</w:t>
      </w:r>
    </w:p>
    <w:p w14:paraId="3D4478A6" w14:textId="77777777" w:rsidR="00715A88" w:rsidRPr="00D0540D" w:rsidRDefault="00715A88" w:rsidP="00715A88">
      <w:pPr>
        <w:keepNext/>
        <w:tabs>
          <w:tab w:val="left" w:pos="284"/>
          <w:tab w:val="left" w:pos="426"/>
          <w:tab w:val="left" w:pos="709"/>
          <w:tab w:val="left" w:pos="851"/>
        </w:tabs>
        <w:spacing w:after="0" w:line="240" w:lineRule="auto"/>
        <w:ind w:hanging="720"/>
        <w:outlineLvl w:val="1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D0540D">
        <w:rPr>
          <w:rFonts w:ascii="Arial" w:eastAsia="Times New Roman" w:hAnsi="Arial" w:cs="Arial"/>
          <w:kern w:val="0"/>
          <w:sz w:val="20"/>
          <w:szCs w:val="20"/>
          <w14:ligatures w14:val="none"/>
        </w:rPr>
        <w:tab/>
      </w:r>
      <w:r w:rsidRPr="00D0540D">
        <w:rPr>
          <w:rFonts w:ascii="Arial" w:eastAsia="Times New Roman" w:hAnsi="Arial" w:cs="Arial"/>
          <w:kern w:val="0"/>
          <w:sz w:val="20"/>
          <w:szCs w:val="20"/>
          <w14:ligatures w14:val="none"/>
        </w:rPr>
        <w:tab/>
      </w:r>
    </w:p>
    <w:p w14:paraId="06D5542C" w14:textId="310E8298" w:rsidR="00715A88" w:rsidRPr="00D0540D" w:rsidRDefault="00EE3CFF" w:rsidP="00EE3CFF">
      <w:pPr>
        <w:keepNext/>
        <w:tabs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284"/>
        <w:jc w:val="center"/>
        <w:outlineLvl w:val="1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m:oMathPara>
        <m:oMath>
          <m:r>
            <m:rPr>
              <m:sty m:val="bi"/>
            </m:rPr>
            <w:rPr>
              <w:rFonts w:ascii="Cambria Math" w:eastAsia="Times New Roman" w:hAnsi="Cambria Math" w:cs="Arial"/>
              <w:kern w:val="0"/>
              <w:sz w:val="20"/>
              <w:szCs w:val="20"/>
              <w14:ligatures w14:val="none"/>
            </w:rPr>
            <m:t>S=C+T</m:t>
          </m:r>
        </m:oMath>
      </m:oMathPara>
    </w:p>
    <w:p w14:paraId="3FD4BD06" w14:textId="7ED570FC" w:rsidR="00C96216" w:rsidRPr="000D4719" w:rsidRDefault="00C96216" w:rsidP="00AC0B76">
      <w:pPr>
        <w:keepNext/>
        <w:numPr>
          <w:ilvl w:val="1"/>
          <w:numId w:val="3"/>
        </w:numPr>
        <w:tabs>
          <w:tab w:val="left" w:pos="567"/>
        </w:tabs>
        <w:spacing w:before="60" w:after="60" w:line="240" w:lineRule="auto"/>
        <w:ind w:left="0" w:firstLine="0"/>
        <w:jc w:val="both"/>
        <w:outlineLvl w:val="1"/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</w:pPr>
      <w:proofErr w:type="spellStart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The</w:t>
      </w:r>
      <w:proofErr w:type="spellEnd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scores</w:t>
      </w:r>
      <w:proofErr w:type="spellEnd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for</w:t>
      </w:r>
      <w:proofErr w:type="spellEnd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the</w:t>
      </w:r>
      <w:proofErr w:type="spellEnd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Tender</w:t>
      </w:r>
      <w:proofErr w:type="spellEnd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FD5207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p</w:t>
      </w:r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rice</w:t>
      </w:r>
      <w:proofErr w:type="spellEnd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criterion</w:t>
      </w:r>
      <w:proofErr w:type="spellEnd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</w:t>
      </w:r>
      <w:r w:rsidR="00715A88" w:rsidRPr="00D0540D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(</w:t>
      </w:r>
      <w:r w:rsidR="00715A88" w:rsidRPr="00D0540D">
        <w:rPr>
          <w:rFonts w:ascii="Arial" w:eastAsia="Times New Roman" w:hAnsi="Arial" w:cs="Arial"/>
          <w:bCs/>
          <w:iCs/>
          <w:kern w:val="0"/>
          <w:position w:val="-6"/>
          <w:sz w:val="20"/>
          <w:szCs w:val="20"/>
          <w14:ligatures w14:val="none"/>
        </w:rPr>
        <w:object w:dxaOrig="312" w:dyaOrig="300" w14:anchorId="7676E5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65pt;height:15.35pt" o:ole="" fillcolor="window">
            <v:imagedata r:id="rId10" o:title=""/>
          </v:shape>
          <o:OLEObject Type="Embed" ProgID="Equation.3" ShapeID="_x0000_i1025" DrawAspect="Content" ObjectID="_1823770369" r:id="rId11"/>
        </w:object>
      </w:r>
      <w:r w:rsidR="00715A88" w:rsidRPr="00D0540D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)</w:t>
      </w:r>
      <w:r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</w:t>
      </w:r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are </w:t>
      </w:r>
      <w:proofErr w:type="spellStart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calculated</w:t>
      </w:r>
      <w:proofErr w:type="spellEnd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by</w:t>
      </w:r>
      <w:proofErr w:type="spellEnd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taking</w:t>
      </w:r>
      <w:proofErr w:type="spellEnd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the</w:t>
      </w:r>
      <w:proofErr w:type="spellEnd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ratio</w:t>
      </w:r>
      <w:proofErr w:type="spellEnd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of</w:t>
      </w:r>
      <w:proofErr w:type="spellEnd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the</w:t>
      </w:r>
      <w:proofErr w:type="spellEnd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lowest</w:t>
      </w:r>
      <w:proofErr w:type="spellEnd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offered</w:t>
      </w:r>
      <w:proofErr w:type="spellEnd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price</w:t>
      </w:r>
      <w:proofErr w:type="spellEnd"/>
      <w:r w:rsidRPr="00C96216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</w:t>
      </w:r>
      <w:r w:rsidR="00715A88" w:rsidRPr="00D0540D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(</w:t>
      </w:r>
      <w:r w:rsidR="00715A88" w:rsidRPr="00D0540D">
        <w:rPr>
          <w:rFonts w:ascii="Arial" w:eastAsia="Times New Roman" w:hAnsi="Arial" w:cs="Arial"/>
          <w:bCs/>
          <w:iCs/>
          <w:kern w:val="0"/>
          <w:position w:val="-10"/>
          <w:sz w:val="20"/>
          <w:szCs w:val="20"/>
          <w14:ligatures w14:val="none"/>
        </w:rPr>
        <w:object w:dxaOrig="432" w:dyaOrig="300" w14:anchorId="4A4D043B">
          <v:shape id="_x0000_i1026" type="#_x0000_t75" style="width:22.65pt;height:15.35pt" o:ole="" fillcolor="window">
            <v:imagedata r:id="rId12" o:title=""/>
          </v:shape>
          <o:OLEObject Type="Embed" ProgID="Equation.3" ShapeID="_x0000_i1026" DrawAspect="Content" ObjectID="_1823770370" r:id="rId13"/>
        </w:object>
      </w:r>
      <w:r w:rsidR="00715A88" w:rsidRPr="00D0540D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)  </w:t>
      </w:r>
      <w:proofErr w:type="spellStart"/>
      <w:r w:rsidR="000D4719" w:rsidRPr="000D4719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and</w:t>
      </w:r>
      <w:proofErr w:type="spellEnd"/>
      <w:r w:rsidR="000D4719" w:rsidRPr="000D4719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the</w:t>
      </w:r>
      <w:proofErr w:type="spellEnd"/>
      <w:r w:rsidR="000D4719" w:rsidRPr="000D4719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Tender</w:t>
      </w:r>
      <w:proofErr w:type="spellEnd"/>
      <w:r w:rsidR="000D4719" w:rsidRPr="000D4719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FD5207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p</w:t>
      </w:r>
      <w:r w:rsidR="000D4719" w:rsidRPr="000D4719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rice</w:t>
      </w:r>
      <w:proofErr w:type="spellEnd"/>
      <w:r w:rsidR="000D4719" w:rsidRPr="000D4719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</w:t>
      </w:r>
      <w:r w:rsidR="00715A88" w:rsidRPr="00D0540D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(</w:t>
      </w:r>
      <w:r w:rsidR="00715A88" w:rsidRPr="00D0540D">
        <w:rPr>
          <w:rFonts w:ascii="Arial" w:eastAsia="Calibri" w:hAnsi="Arial" w:cs="Arial"/>
          <w:kern w:val="0"/>
          <w:position w:val="-14"/>
          <w:sz w:val="20"/>
          <w:szCs w:val="20"/>
          <w14:ligatures w14:val="none"/>
        </w:rPr>
        <w:object w:dxaOrig="375" w:dyaOrig="375" w14:anchorId="07A81FBB">
          <v:shape id="_x0000_i1027" type="#_x0000_t75" style="width:22.65pt;height:22.65pt" o:ole="" fillcolor="window">
            <v:imagedata r:id="rId14" o:title=""/>
          </v:shape>
          <o:OLEObject Type="Embed" ProgID="Equation.3" ShapeID="_x0000_i1027" DrawAspect="Content" ObjectID="_1823770371" r:id="rId15"/>
        </w:object>
      </w:r>
      <w:r w:rsidR="00715A88" w:rsidRPr="00D0540D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)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specified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in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the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evaluated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tender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(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provided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by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completing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the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table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in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Annex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No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. 2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of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the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Tender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form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),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multiplying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the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ratio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by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the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comparative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weight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of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the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price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criterion</w:t>
      </w:r>
      <w:proofErr w:type="spellEnd"/>
      <w:r w:rsidR="000D4719" w:rsidRPr="000D4719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r w:rsidR="00715A88" w:rsidRPr="00D0540D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(</w:t>
      </w:r>
      <w:r w:rsidR="00715A88" w:rsidRPr="00D0540D">
        <w:rPr>
          <w:rFonts w:ascii="Arial" w:eastAsia="Times New Roman" w:hAnsi="Arial" w:cs="Arial"/>
          <w:bCs/>
          <w:iCs/>
          <w:noProof/>
          <w:kern w:val="0"/>
          <w:position w:val="-4"/>
          <w:sz w:val="20"/>
          <w:szCs w:val="20"/>
          <w:lang w:eastAsia="lt-LT"/>
          <w14:ligatures w14:val="none"/>
        </w:rPr>
        <w:drawing>
          <wp:inline distT="0" distB="0" distL="0" distR="0" wp14:anchorId="7DF4053C" wp14:editId="1579DD04">
            <wp:extent cx="182880" cy="15240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5A88" w:rsidRPr="00D0540D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)</w:t>
      </w:r>
      <w:r w:rsidR="00A410BD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, </w:t>
      </w:r>
      <w:proofErr w:type="spellStart"/>
      <w:r w:rsidR="000D4719" w:rsidRPr="000D4719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and</w:t>
      </w:r>
      <w:proofErr w:type="spellEnd"/>
      <w:r w:rsidR="000D4719" w:rsidRPr="000D4719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rounding</w:t>
      </w:r>
      <w:proofErr w:type="spellEnd"/>
      <w:r w:rsidR="000D4719" w:rsidRPr="000D4719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to </w:t>
      </w:r>
      <w:proofErr w:type="spellStart"/>
      <w:r w:rsidR="000D4719" w:rsidRPr="000D4719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two</w:t>
      </w:r>
      <w:proofErr w:type="spellEnd"/>
      <w:r w:rsidR="000D4719" w:rsidRPr="000D4719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decimal</w:t>
      </w:r>
      <w:proofErr w:type="spellEnd"/>
      <w:r w:rsidR="000D4719" w:rsidRPr="000D4719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 </w:t>
      </w:r>
      <w:proofErr w:type="spellStart"/>
      <w:r w:rsidR="000D4719" w:rsidRPr="000D4719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places</w:t>
      </w:r>
      <w:proofErr w:type="spellEnd"/>
      <w:r w:rsidR="000D4719" w:rsidRPr="000D4719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:</w:t>
      </w:r>
    </w:p>
    <w:p w14:paraId="54FF87F9" w14:textId="77777777" w:rsidR="00715A88" w:rsidRPr="00D0540D" w:rsidRDefault="00715A88" w:rsidP="00715A88">
      <w:pPr>
        <w:tabs>
          <w:tab w:val="left" w:pos="0"/>
          <w:tab w:val="left" w:pos="567"/>
        </w:tabs>
        <w:spacing w:before="60" w:after="60" w:line="240" w:lineRule="auto"/>
        <w:contextualSpacing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D0540D">
        <w:rPr>
          <w:rFonts w:ascii="Arial" w:eastAsia="Calibri" w:hAnsi="Arial" w:cs="Arial"/>
          <w:kern w:val="0"/>
          <w:position w:val="-32"/>
          <w:sz w:val="20"/>
          <w:szCs w:val="20"/>
          <w14:ligatures w14:val="none"/>
        </w:rPr>
        <w:object w:dxaOrig="1275" w:dyaOrig="690" w14:anchorId="57D609AC">
          <v:shape id="_x0000_i1028" type="#_x0000_t75" style="width:65.35pt;height:35.35pt" o:ole="" fillcolor="window">
            <v:imagedata r:id="rId17" o:title=""/>
          </v:shape>
          <o:OLEObject Type="Embed" ProgID="Equation.3" ShapeID="_x0000_i1028" DrawAspect="Content" ObjectID="_1823770372" r:id="rId18"/>
        </w:object>
      </w:r>
    </w:p>
    <w:p w14:paraId="6C3FA897" w14:textId="26C9B31F" w:rsidR="008D34BD" w:rsidRPr="00D0540D" w:rsidRDefault="008C490C" w:rsidP="00715A88">
      <w:pPr>
        <w:numPr>
          <w:ilvl w:val="1"/>
          <w:numId w:val="3"/>
        </w:numPr>
        <w:tabs>
          <w:tab w:val="left" w:pos="426"/>
        </w:tabs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proofErr w:type="spellStart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>The</w:t>
      </w:r>
      <w:proofErr w:type="spellEnd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>scores</w:t>
      </w:r>
      <w:proofErr w:type="spellEnd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>for</w:t>
      </w:r>
      <w:proofErr w:type="spellEnd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>the</w:t>
      </w:r>
      <w:proofErr w:type="spellEnd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>Additional</w:t>
      </w:r>
      <w:proofErr w:type="spellEnd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>Experience</w:t>
      </w:r>
      <w:proofErr w:type="spellEnd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>criterion</w:t>
      </w:r>
      <w:proofErr w:type="spellEnd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(</w:t>
      </w:r>
      <w:r w:rsidR="006E66BB">
        <w:rPr>
          <w:rFonts w:ascii="Arial" w:eastAsia="Calibri" w:hAnsi="Arial" w:cs="Arial"/>
          <w:kern w:val="0"/>
          <w:sz w:val="20"/>
          <w:szCs w:val="20"/>
          <w14:ligatures w14:val="none"/>
        </w:rPr>
        <w:t>T</w:t>
      </w:r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) </w:t>
      </w:r>
      <w:proofErr w:type="spellStart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>of</w:t>
      </w:r>
      <w:proofErr w:type="spellEnd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>the</w:t>
      </w:r>
      <w:proofErr w:type="spellEnd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="006C69D8" w:rsidRPr="006C69D8">
        <w:rPr>
          <w:rFonts w:ascii="Arial" w:eastAsia="Calibri" w:hAnsi="Arial" w:cs="Arial"/>
          <w:kern w:val="0"/>
          <w:sz w:val="20"/>
          <w:szCs w:val="20"/>
          <w14:ligatures w14:val="none"/>
        </w:rPr>
        <w:t>Supplier</w:t>
      </w:r>
      <w:proofErr w:type="spellEnd"/>
      <w:r w:rsidR="006C69D8" w:rsidRPr="006C69D8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's </w:t>
      </w:r>
      <w:proofErr w:type="spellStart"/>
      <w:r w:rsidR="00FD5207">
        <w:rPr>
          <w:rFonts w:ascii="Arial" w:eastAsia="Calibri" w:hAnsi="Arial" w:cs="Arial"/>
          <w:kern w:val="0"/>
          <w:sz w:val="20"/>
          <w:szCs w:val="20"/>
          <w14:ligatures w14:val="none"/>
        </w:rPr>
        <w:t>p</w:t>
      </w:r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>roposed</w:t>
      </w:r>
      <w:proofErr w:type="spellEnd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="00FD5207">
        <w:rPr>
          <w:rFonts w:ascii="Arial" w:eastAsia="Calibri" w:hAnsi="Arial" w:cs="Arial"/>
          <w:kern w:val="0"/>
          <w:sz w:val="20"/>
          <w:szCs w:val="20"/>
          <w14:ligatures w14:val="none"/>
        </w:rPr>
        <w:t>s</w:t>
      </w:r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>pecialist</w:t>
      </w:r>
      <w:proofErr w:type="spellEnd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(</w:t>
      </w:r>
      <w:proofErr w:type="spellStart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>Solutions</w:t>
      </w:r>
      <w:proofErr w:type="spellEnd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>Architect</w:t>
      </w:r>
      <w:proofErr w:type="spellEnd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) are </w:t>
      </w:r>
      <w:proofErr w:type="spellStart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>determined</w:t>
      </w:r>
      <w:proofErr w:type="spellEnd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>by</w:t>
      </w:r>
      <w:proofErr w:type="spellEnd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>assigning</w:t>
      </w:r>
      <w:proofErr w:type="spellEnd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>points</w:t>
      </w:r>
      <w:proofErr w:type="spellEnd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>according</w:t>
      </w:r>
      <w:proofErr w:type="spellEnd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to </w:t>
      </w:r>
      <w:proofErr w:type="spellStart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>the</w:t>
      </w:r>
      <w:proofErr w:type="spellEnd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>value</w:t>
      </w:r>
      <w:proofErr w:type="spellEnd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>provided</w:t>
      </w:r>
      <w:proofErr w:type="spellEnd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>in</w:t>
      </w:r>
      <w:proofErr w:type="spellEnd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>Table</w:t>
      </w:r>
      <w:proofErr w:type="spellEnd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2, </w:t>
      </w:r>
      <w:proofErr w:type="spellStart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>and</w:t>
      </w:r>
      <w:proofErr w:type="spellEnd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>equal</w:t>
      </w:r>
      <w:proofErr w:type="spellEnd"/>
      <w:r w:rsidRPr="008C490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to:</w:t>
      </w:r>
    </w:p>
    <w:p w14:paraId="75317A8A" w14:textId="77777777" w:rsidR="00EC609D" w:rsidRPr="00D0540D" w:rsidRDefault="00EC609D" w:rsidP="00EC609D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701CAAFA" w14:textId="22E97518" w:rsidR="00715A88" w:rsidRPr="00D0540D" w:rsidRDefault="006E66BB" w:rsidP="00A56E4D">
      <w:pPr>
        <w:tabs>
          <w:tab w:val="left" w:pos="426"/>
        </w:tabs>
        <w:spacing w:after="0" w:line="240" w:lineRule="auto"/>
        <w:contextualSpacing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T</w:t>
      </w:r>
      <w:r w:rsidR="00EC609D" w:rsidRPr="00D0540D">
        <w:rPr>
          <w:rFonts w:ascii="Arial" w:eastAsia="Calibri" w:hAnsi="Arial" w:cs="Arial"/>
          <w:kern w:val="0"/>
          <w:sz w:val="20"/>
          <w:szCs w:val="20"/>
          <w:lang w:val="en-US"/>
          <w14:ligatures w14:val="none"/>
        </w:rPr>
        <w:t>=</w:t>
      </w:r>
      <w:r w:rsidR="00326FDB" w:rsidRPr="00D0540D">
        <w:rPr>
          <w:rFonts w:ascii="Arial" w:eastAsia="Calibri" w:hAnsi="Arial" w:cs="Arial"/>
          <w:kern w:val="0"/>
          <w:sz w:val="20"/>
          <w:szCs w:val="20"/>
          <w:lang w:val="en-US"/>
          <w14:ligatures w14:val="none"/>
        </w:rPr>
        <w:t>H</w:t>
      </w:r>
    </w:p>
    <w:p w14:paraId="3DBB5906" w14:textId="7AB5B62C" w:rsidR="00696507" w:rsidRPr="00D0540D" w:rsidRDefault="00AC0B76" w:rsidP="00696507">
      <w:pPr>
        <w:tabs>
          <w:tab w:val="left" w:pos="0"/>
          <w:tab w:val="left" w:pos="567"/>
        </w:tabs>
        <w:spacing w:before="60" w:after="60" w:line="240" w:lineRule="auto"/>
        <w:contextualSpacing/>
        <w:jc w:val="righ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2</w:t>
      </w:r>
      <w:r w:rsidR="00696507" w:rsidRPr="00D0540D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lentelė</w:t>
      </w:r>
    </w:p>
    <w:tbl>
      <w:tblPr>
        <w:tblStyle w:val="TableGrid2"/>
        <w:tblW w:w="5000" w:type="pct"/>
        <w:tblLook w:val="04A0" w:firstRow="1" w:lastRow="0" w:firstColumn="1" w:lastColumn="0" w:noHBand="0" w:noVBand="1"/>
      </w:tblPr>
      <w:tblGrid>
        <w:gridCol w:w="3965"/>
        <w:gridCol w:w="4390"/>
        <w:gridCol w:w="1273"/>
      </w:tblGrid>
      <w:tr w:rsidR="00090552" w:rsidRPr="00D0540D" w14:paraId="14982A93" w14:textId="77777777" w:rsidTr="00EF5981">
        <w:trPr>
          <w:cantSplit/>
          <w:tblHeader/>
        </w:trPr>
        <w:tc>
          <w:tcPr>
            <w:tcW w:w="20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06C4D6EB" w14:textId="77777777" w:rsidR="00090552" w:rsidRPr="00D0540D" w:rsidRDefault="00090552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  <w:iCs/>
              </w:rPr>
            </w:pPr>
            <w:r w:rsidRPr="00D0540D">
              <w:rPr>
                <w:rFonts w:ascii="Arial" w:eastAsia="Calibri" w:hAnsi="Arial" w:cs="Arial"/>
                <w:b/>
                <w:bCs/>
                <w:iCs/>
              </w:rPr>
              <w:t>Parametras</w:t>
            </w:r>
          </w:p>
        </w:tc>
        <w:tc>
          <w:tcPr>
            <w:tcW w:w="2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327FAAB5" w14:textId="4AAB54D6" w:rsidR="009A31C3" w:rsidRPr="009A31C3" w:rsidRDefault="009A31C3" w:rsidP="009A31C3">
            <w:pPr>
              <w:tabs>
                <w:tab w:val="left" w:pos="567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proofErr w:type="spellStart"/>
            <w:r w:rsidRPr="009A31C3">
              <w:rPr>
                <w:rFonts w:ascii="Arial" w:eastAsia="Calibri" w:hAnsi="Arial" w:cs="Arial"/>
                <w:b/>
                <w:bCs/>
              </w:rPr>
              <w:t>Meaning</w:t>
            </w:r>
            <w:proofErr w:type="spellEnd"/>
            <w:r w:rsidRPr="009A31C3">
              <w:rPr>
                <w:rFonts w:ascii="Arial" w:eastAsia="Calibri" w:hAnsi="Arial" w:cs="Arial"/>
                <w:b/>
                <w:bCs/>
              </w:rPr>
              <w:t>*</w:t>
            </w:r>
          </w:p>
          <w:p w14:paraId="677EE01C" w14:textId="1F3AE1C7" w:rsidR="00090552" w:rsidRPr="009A31C3" w:rsidRDefault="009A31C3" w:rsidP="009A31C3">
            <w:pPr>
              <w:tabs>
                <w:tab w:val="left" w:pos="0"/>
                <w:tab w:val="left" w:pos="567"/>
              </w:tabs>
              <w:jc w:val="center"/>
              <w:rPr>
                <w:rFonts w:ascii="Arial" w:eastAsia="Calibri" w:hAnsi="Arial" w:cs="Arial"/>
                <w:i/>
                <w:iCs/>
              </w:rPr>
            </w:pPr>
            <w:proofErr w:type="spellStart"/>
            <w:r w:rsidRPr="009A31C3">
              <w:rPr>
                <w:rFonts w:ascii="Arial" w:eastAsia="Calibri" w:hAnsi="Arial" w:cs="Arial"/>
                <w:i/>
                <w:iCs/>
              </w:rPr>
              <w:t>The</w:t>
            </w:r>
            <w:proofErr w:type="spellEnd"/>
            <w:r w:rsidRPr="009A31C3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9A31C3">
              <w:rPr>
                <w:rFonts w:ascii="Arial" w:eastAsia="Calibri" w:hAnsi="Arial" w:cs="Arial"/>
                <w:i/>
                <w:iCs/>
              </w:rPr>
              <w:t>additional</w:t>
            </w:r>
            <w:proofErr w:type="spellEnd"/>
            <w:r w:rsidRPr="009A31C3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9A31C3">
              <w:rPr>
                <w:rFonts w:ascii="Arial" w:eastAsia="Calibri" w:hAnsi="Arial" w:cs="Arial"/>
                <w:i/>
                <w:iCs/>
              </w:rPr>
              <w:t>experience</w:t>
            </w:r>
            <w:proofErr w:type="spellEnd"/>
            <w:r w:rsidRPr="009A31C3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9A31C3">
              <w:rPr>
                <w:rFonts w:ascii="Arial" w:eastAsia="Calibri" w:hAnsi="Arial" w:cs="Arial"/>
                <w:i/>
                <w:iCs/>
              </w:rPr>
              <w:t>of</w:t>
            </w:r>
            <w:proofErr w:type="spellEnd"/>
            <w:r w:rsidRPr="009A31C3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9A31C3">
              <w:rPr>
                <w:rFonts w:ascii="Arial" w:eastAsia="Calibri" w:hAnsi="Arial" w:cs="Arial"/>
                <w:i/>
                <w:iCs/>
              </w:rPr>
              <w:t>the</w:t>
            </w:r>
            <w:proofErr w:type="spellEnd"/>
            <w:r w:rsidRPr="009A31C3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9A31C3">
              <w:rPr>
                <w:rFonts w:ascii="Arial" w:eastAsia="Calibri" w:hAnsi="Arial" w:cs="Arial"/>
                <w:i/>
                <w:iCs/>
              </w:rPr>
              <w:t>Supplier</w:t>
            </w:r>
            <w:proofErr w:type="spellEnd"/>
            <w:r w:rsidRPr="009A31C3">
              <w:rPr>
                <w:rFonts w:ascii="Arial" w:eastAsia="Calibri" w:hAnsi="Arial" w:cs="Arial"/>
                <w:i/>
                <w:iCs/>
              </w:rPr>
              <w:t xml:space="preserve"> 's </w:t>
            </w:r>
            <w:proofErr w:type="spellStart"/>
            <w:r w:rsidRPr="009A31C3">
              <w:rPr>
                <w:rFonts w:ascii="Arial" w:eastAsia="Calibri" w:hAnsi="Arial" w:cs="Arial"/>
                <w:i/>
                <w:iCs/>
              </w:rPr>
              <w:t>specialist</w:t>
            </w:r>
            <w:proofErr w:type="spellEnd"/>
            <w:r w:rsidRPr="009A31C3">
              <w:rPr>
                <w:rFonts w:ascii="Arial" w:eastAsia="Calibri" w:hAnsi="Arial" w:cs="Arial"/>
                <w:i/>
                <w:iCs/>
              </w:rPr>
              <w:t xml:space="preserve"> (</w:t>
            </w:r>
            <w:proofErr w:type="spellStart"/>
            <w:r w:rsidRPr="009A31C3">
              <w:rPr>
                <w:rFonts w:ascii="Arial" w:eastAsia="Calibri" w:hAnsi="Arial" w:cs="Arial"/>
                <w:i/>
                <w:iCs/>
              </w:rPr>
              <w:t>architect</w:t>
            </w:r>
            <w:proofErr w:type="spellEnd"/>
            <w:r w:rsidRPr="009A31C3">
              <w:rPr>
                <w:rFonts w:ascii="Arial" w:eastAsia="Calibri" w:hAnsi="Arial" w:cs="Arial"/>
                <w:i/>
                <w:iCs/>
              </w:rPr>
              <w:t xml:space="preserve">) </w:t>
            </w:r>
            <w:proofErr w:type="spellStart"/>
            <w:r w:rsidRPr="009A31C3">
              <w:rPr>
                <w:rFonts w:ascii="Arial" w:eastAsia="Calibri" w:hAnsi="Arial" w:cs="Arial"/>
                <w:i/>
                <w:iCs/>
              </w:rPr>
              <w:t>is</w:t>
            </w:r>
            <w:proofErr w:type="spellEnd"/>
            <w:r w:rsidRPr="009A31C3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9A31C3">
              <w:rPr>
                <w:rFonts w:ascii="Arial" w:eastAsia="Calibri" w:hAnsi="Arial" w:cs="Arial"/>
                <w:i/>
                <w:iCs/>
              </w:rPr>
              <w:t>evaluated</w:t>
            </w:r>
            <w:proofErr w:type="spellEnd"/>
            <w:r w:rsidRPr="009A31C3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9A31C3">
              <w:rPr>
                <w:rFonts w:ascii="Arial" w:eastAsia="Calibri" w:hAnsi="Arial" w:cs="Arial"/>
                <w:i/>
                <w:iCs/>
              </w:rPr>
              <w:t>according</w:t>
            </w:r>
            <w:proofErr w:type="spellEnd"/>
            <w:r w:rsidRPr="009A31C3">
              <w:rPr>
                <w:rFonts w:ascii="Arial" w:eastAsia="Calibri" w:hAnsi="Arial" w:cs="Arial"/>
                <w:i/>
                <w:iCs/>
              </w:rPr>
              <w:t xml:space="preserve"> to </w:t>
            </w:r>
            <w:proofErr w:type="spellStart"/>
            <w:r w:rsidRPr="009A31C3">
              <w:rPr>
                <w:rFonts w:ascii="Arial" w:eastAsia="Calibri" w:hAnsi="Arial" w:cs="Arial"/>
                <w:i/>
                <w:iCs/>
              </w:rPr>
              <w:t>the</w:t>
            </w:r>
            <w:proofErr w:type="spellEnd"/>
            <w:r w:rsidRPr="009A31C3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9A31C3">
              <w:rPr>
                <w:rFonts w:ascii="Arial" w:eastAsia="Calibri" w:hAnsi="Arial" w:cs="Arial"/>
                <w:i/>
                <w:iCs/>
              </w:rPr>
              <w:t>specified</w:t>
            </w:r>
            <w:proofErr w:type="spellEnd"/>
            <w:r w:rsidRPr="009A31C3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9A31C3">
              <w:rPr>
                <w:rFonts w:ascii="Arial" w:eastAsia="Calibri" w:hAnsi="Arial" w:cs="Arial"/>
                <w:i/>
                <w:iCs/>
              </w:rPr>
              <w:t>evaluation</w:t>
            </w:r>
            <w:proofErr w:type="spellEnd"/>
            <w:r w:rsidRPr="009A31C3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9A31C3">
              <w:rPr>
                <w:rFonts w:ascii="Arial" w:eastAsia="Calibri" w:hAnsi="Arial" w:cs="Arial"/>
                <w:i/>
                <w:iCs/>
              </w:rPr>
              <w:t>criteria</w:t>
            </w:r>
            <w:proofErr w:type="spellEnd"/>
            <w:r w:rsidRPr="009A31C3">
              <w:rPr>
                <w:rFonts w:ascii="Arial" w:eastAsia="Calibri" w:hAnsi="Arial" w:cs="Arial"/>
                <w:i/>
                <w:iCs/>
              </w:rPr>
              <w:t>: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09688890" w14:textId="77777777" w:rsidR="00090552" w:rsidRPr="00D0540D" w:rsidRDefault="00090552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r w:rsidRPr="00D0540D">
              <w:rPr>
                <w:rFonts w:ascii="Arial" w:eastAsia="Calibri" w:hAnsi="Arial" w:cs="Arial"/>
                <w:b/>
              </w:rPr>
              <w:t>Įvertinimas</w:t>
            </w:r>
          </w:p>
          <w:p w14:paraId="0A4BAF7E" w14:textId="77777777" w:rsidR="00090552" w:rsidRPr="00D0540D" w:rsidRDefault="00090552">
            <w:pPr>
              <w:tabs>
                <w:tab w:val="left" w:pos="0"/>
                <w:tab w:val="left" w:pos="567"/>
              </w:tabs>
              <w:jc w:val="center"/>
              <w:rPr>
                <w:rFonts w:ascii="Arial" w:eastAsia="Calibri" w:hAnsi="Arial" w:cs="Arial"/>
                <w:b/>
              </w:rPr>
            </w:pPr>
            <w:r w:rsidRPr="00D0540D">
              <w:rPr>
                <w:rFonts w:ascii="Arial" w:eastAsia="Calibri" w:hAnsi="Arial" w:cs="Arial"/>
                <w:b/>
              </w:rPr>
              <w:t>(balais) (H)</w:t>
            </w:r>
          </w:p>
        </w:tc>
      </w:tr>
      <w:tr w:rsidR="00A410BD" w:rsidRPr="00D0540D" w14:paraId="1E38FF77" w14:textId="77777777" w:rsidTr="00AB47EC">
        <w:trPr>
          <w:cantSplit/>
          <w:trHeight w:val="418"/>
        </w:trPr>
        <w:tc>
          <w:tcPr>
            <w:tcW w:w="205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A60CEA" w14:textId="713DE279" w:rsidR="00A410BD" w:rsidRPr="00D0540D" w:rsidRDefault="004C11A4" w:rsidP="00980BD3">
            <w:pPr>
              <w:tabs>
                <w:tab w:val="left" w:pos="567"/>
              </w:tabs>
              <w:spacing w:before="60" w:after="60"/>
              <w:rPr>
                <w:rFonts w:ascii="Arial" w:eastAsia="Calibri" w:hAnsi="Arial" w:cs="Arial"/>
              </w:rPr>
            </w:pPr>
            <w:proofErr w:type="spellStart"/>
            <w:r w:rsidRPr="004C11A4">
              <w:rPr>
                <w:rFonts w:ascii="Arial" w:eastAsia="Calibri" w:hAnsi="Arial" w:cs="Arial"/>
              </w:rPr>
              <w:t>Additional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4C11A4">
              <w:rPr>
                <w:rFonts w:ascii="Arial" w:eastAsia="Calibri" w:hAnsi="Arial" w:cs="Arial"/>
              </w:rPr>
              <w:t>Experience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4C11A4">
              <w:rPr>
                <w:rFonts w:ascii="Arial" w:eastAsia="Calibri" w:hAnsi="Arial" w:cs="Arial"/>
              </w:rPr>
              <w:t>of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4C11A4">
              <w:rPr>
                <w:rFonts w:ascii="Arial" w:eastAsia="Calibri" w:hAnsi="Arial" w:cs="Arial"/>
              </w:rPr>
              <w:t>the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="006C69D8" w:rsidRPr="006C69D8">
              <w:rPr>
                <w:rFonts w:ascii="Arial" w:eastAsia="Calibri" w:hAnsi="Arial" w:cs="Arial"/>
              </w:rPr>
              <w:t>Supplier</w:t>
            </w:r>
            <w:proofErr w:type="spellEnd"/>
            <w:r w:rsidR="006C69D8" w:rsidRPr="006C69D8">
              <w:rPr>
                <w:rFonts w:ascii="Arial" w:eastAsia="Calibri" w:hAnsi="Arial" w:cs="Arial"/>
              </w:rPr>
              <w:t xml:space="preserve"> </w:t>
            </w:r>
            <w:r w:rsidRPr="004C11A4">
              <w:rPr>
                <w:rFonts w:ascii="Arial" w:eastAsia="Calibri" w:hAnsi="Arial" w:cs="Arial"/>
              </w:rPr>
              <w:t xml:space="preserve">'s </w:t>
            </w:r>
            <w:proofErr w:type="spellStart"/>
            <w:r w:rsidRPr="004C11A4">
              <w:rPr>
                <w:rFonts w:ascii="Arial" w:eastAsia="Calibri" w:hAnsi="Arial" w:cs="Arial"/>
              </w:rPr>
              <w:t>Proposed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4C11A4">
              <w:rPr>
                <w:rFonts w:ascii="Arial" w:eastAsia="Calibri" w:hAnsi="Arial" w:cs="Arial"/>
              </w:rPr>
              <w:t>Specialist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4C11A4">
              <w:rPr>
                <w:rFonts w:ascii="Arial" w:eastAsia="Calibri" w:hAnsi="Arial" w:cs="Arial"/>
              </w:rPr>
              <w:t>Solutions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4C11A4">
              <w:rPr>
                <w:rFonts w:ascii="Arial" w:eastAsia="Calibri" w:hAnsi="Arial" w:cs="Arial"/>
              </w:rPr>
              <w:t>Architect</w:t>
            </w:r>
            <w:proofErr w:type="spellEnd"/>
            <w:r w:rsidRPr="004C11A4">
              <w:rPr>
                <w:rFonts w:ascii="Arial" w:eastAsia="Calibri" w:hAnsi="Arial" w:cs="Arial"/>
              </w:rPr>
              <w:t>)</w:t>
            </w:r>
          </w:p>
        </w:tc>
        <w:tc>
          <w:tcPr>
            <w:tcW w:w="2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618A17" w14:textId="6720F0D9" w:rsidR="004C11A4" w:rsidRPr="004C11A4" w:rsidRDefault="004C11A4" w:rsidP="004C11A4">
            <w:pPr>
              <w:tabs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proofErr w:type="spellStart"/>
            <w:r w:rsidRPr="004C11A4">
              <w:rPr>
                <w:rFonts w:ascii="Arial" w:eastAsia="Calibri" w:hAnsi="Arial" w:cs="Arial"/>
              </w:rPr>
              <w:t>Additional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4C11A4">
              <w:rPr>
                <w:rFonts w:ascii="Arial" w:eastAsia="Calibri" w:hAnsi="Arial" w:cs="Arial"/>
              </w:rPr>
              <w:t>experience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4C11A4">
              <w:rPr>
                <w:rFonts w:ascii="Arial" w:eastAsia="Calibri" w:hAnsi="Arial" w:cs="Arial"/>
              </w:rPr>
              <w:t>working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4C11A4">
              <w:rPr>
                <w:rFonts w:ascii="Arial" w:eastAsia="Calibri" w:hAnsi="Arial" w:cs="Arial"/>
              </w:rPr>
              <w:t>on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4C11A4">
              <w:rPr>
                <w:rFonts w:ascii="Arial" w:eastAsia="Calibri" w:hAnsi="Arial" w:cs="Arial"/>
              </w:rPr>
              <w:t>Siebel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/OAP </w:t>
            </w:r>
            <w:proofErr w:type="spellStart"/>
            <w:r w:rsidRPr="004C11A4">
              <w:rPr>
                <w:rFonts w:ascii="Arial" w:eastAsia="Calibri" w:hAnsi="Arial" w:cs="Arial"/>
              </w:rPr>
              <w:t>analysis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/ </w:t>
            </w:r>
            <w:proofErr w:type="spellStart"/>
            <w:r w:rsidRPr="004C11A4">
              <w:rPr>
                <w:rFonts w:ascii="Arial" w:eastAsia="Calibri" w:hAnsi="Arial" w:cs="Arial"/>
              </w:rPr>
              <w:t>consulting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/ </w:t>
            </w:r>
            <w:proofErr w:type="spellStart"/>
            <w:r w:rsidRPr="004C11A4">
              <w:rPr>
                <w:rFonts w:ascii="Arial" w:eastAsia="Calibri" w:hAnsi="Arial" w:cs="Arial"/>
              </w:rPr>
              <w:t>configuration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4C11A4">
              <w:rPr>
                <w:rFonts w:ascii="Arial" w:eastAsia="Calibri" w:hAnsi="Arial" w:cs="Arial"/>
              </w:rPr>
              <w:t>projects</w:t>
            </w:r>
            <w:proofErr w:type="spellEnd"/>
            <w:r w:rsidR="00CF0C82">
              <w:rPr>
                <w:rFonts w:ascii="Arial" w:eastAsia="Calibri" w:hAnsi="Arial" w:cs="Arial"/>
              </w:rPr>
              <w:t>.</w:t>
            </w:r>
          </w:p>
          <w:p w14:paraId="794A39BB" w14:textId="225E7266" w:rsidR="00A410BD" w:rsidRPr="00CF0C82" w:rsidRDefault="004C11A4" w:rsidP="004C11A4">
            <w:pPr>
              <w:tabs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  <w:highlight w:val="yellow"/>
                <w:lang w:val="en-US"/>
              </w:rPr>
            </w:pPr>
            <w:proofErr w:type="spellStart"/>
            <w:r w:rsidRPr="004C11A4">
              <w:rPr>
                <w:rFonts w:ascii="Arial" w:eastAsia="Calibri" w:hAnsi="Arial" w:cs="Arial"/>
              </w:rPr>
              <w:t>The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Service </w:t>
            </w:r>
            <w:proofErr w:type="spellStart"/>
            <w:r w:rsidRPr="004C11A4">
              <w:rPr>
                <w:rFonts w:ascii="Arial" w:eastAsia="Calibri" w:hAnsi="Arial" w:cs="Arial"/>
              </w:rPr>
              <w:t>Provider's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4C11A4">
              <w:rPr>
                <w:rFonts w:ascii="Arial" w:eastAsia="Calibri" w:hAnsi="Arial" w:cs="Arial"/>
              </w:rPr>
              <w:t>proposed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4C11A4">
              <w:rPr>
                <w:rFonts w:ascii="Arial" w:eastAsia="Calibri" w:hAnsi="Arial" w:cs="Arial"/>
              </w:rPr>
              <w:t>specialist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4C11A4">
              <w:rPr>
                <w:rFonts w:ascii="Arial" w:eastAsia="Calibri" w:hAnsi="Arial" w:cs="Arial"/>
              </w:rPr>
              <w:t>Solutions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4C11A4">
              <w:rPr>
                <w:rFonts w:ascii="Arial" w:eastAsia="Calibri" w:hAnsi="Arial" w:cs="Arial"/>
              </w:rPr>
              <w:t>Architect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) </w:t>
            </w:r>
            <w:proofErr w:type="spellStart"/>
            <w:r w:rsidRPr="004C11A4">
              <w:rPr>
                <w:rFonts w:ascii="Arial" w:eastAsia="Calibri" w:hAnsi="Arial" w:cs="Arial"/>
              </w:rPr>
              <w:t>must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4C11A4">
              <w:rPr>
                <w:rFonts w:ascii="Arial" w:eastAsia="Calibri" w:hAnsi="Arial" w:cs="Arial"/>
              </w:rPr>
              <w:t>have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at </w:t>
            </w:r>
            <w:proofErr w:type="spellStart"/>
            <w:r w:rsidRPr="004C11A4">
              <w:rPr>
                <w:rFonts w:ascii="Arial" w:eastAsia="Calibri" w:hAnsi="Arial" w:cs="Arial"/>
              </w:rPr>
              <w:t>least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2 </w:t>
            </w:r>
            <w:proofErr w:type="spellStart"/>
            <w:r w:rsidRPr="004C11A4">
              <w:rPr>
                <w:rFonts w:ascii="Arial" w:eastAsia="Calibri" w:hAnsi="Arial" w:cs="Arial"/>
              </w:rPr>
              <w:t>years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4C11A4">
              <w:rPr>
                <w:rFonts w:ascii="Arial" w:eastAsia="Calibri" w:hAnsi="Arial" w:cs="Arial"/>
              </w:rPr>
              <w:t>of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4C11A4">
              <w:rPr>
                <w:rFonts w:ascii="Arial" w:eastAsia="Calibri" w:hAnsi="Arial" w:cs="Arial"/>
              </w:rPr>
              <w:t>experience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4C11A4">
              <w:rPr>
                <w:rFonts w:ascii="Arial" w:eastAsia="Calibri" w:hAnsi="Arial" w:cs="Arial"/>
              </w:rPr>
              <w:t>working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4C11A4">
              <w:rPr>
                <w:rFonts w:ascii="Arial" w:eastAsia="Calibri" w:hAnsi="Arial" w:cs="Arial"/>
              </w:rPr>
              <w:t>on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4C11A4">
              <w:rPr>
                <w:rFonts w:ascii="Arial" w:eastAsia="Calibri" w:hAnsi="Arial" w:cs="Arial"/>
              </w:rPr>
              <w:t>Siebel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/OAP </w:t>
            </w:r>
            <w:proofErr w:type="spellStart"/>
            <w:r w:rsidRPr="004C11A4">
              <w:rPr>
                <w:rFonts w:ascii="Arial" w:eastAsia="Calibri" w:hAnsi="Arial" w:cs="Arial"/>
              </w:rPr>
              <w:t>analysis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/ </w:t>
            </w:r>
            <w:proofErr w:type="spellStart"/>
            <w:r w:rsidRPr="004C11A4">
              <w:rPr>
                <w:rFonts w:ascii="Arial" w:eastAsia="Calibri" w:hAnsi="Arial" w:cs="Arial"/>
              </w:rPr>
              <w:t>consulting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/ </w:t>
            </w:r>
            <w:proofErr w:type="spellStart"/>
            <w:r w:rsidRPr="004C11A4">
              <w:rPr>
                <w:rFonts w:ascii="Arial" w:eastAsia="Calibri" w:hAnsi="Arial" w:cs="Arial"/>
              </w:rPr>
              <w:t>configuration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4C11A4">
              <w:rPr>
                <w:rFonts w:ascii="Arial" w:eastAsia="Calibri" w:hAnsi="Arial" w:cs="Arial"/>
              </w:rPr>
              <w:t>projects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4C11A4">
              <w:rPr>
                <w:rFonts w:ascii="Arial" w:eastAsia="Calibri" w:hAnsi="Arial" w:cs="Arial"/>
              </w:rPr>
              <w:t>in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4C11A4">
              <w:rPr>
                <w:rFonts w:ascii="Arial" w:eastAsia="Calibri" w:hAnsi="Arial" w:cs="Arial"/>
              </w:rPr>
              <w:t>the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4C11A4">
              <w:rPr>
                <w:rFonts w:ascii="Arial" w:eastAsia="Calibri" w:hAnsi="Arial" w:cs="Arial"/>
              </w:rPr>
              <w:t>past</w:t>
            </w:r>
            <w:proofErr w:type="spellEnd"/>
            <w:r w:rsidRPr="004C11A4">
              <w:rPr>
                <w:rFonts w:ascii="Arial" w:eastAsia="Calibri" w:hAnsi="Arial" w:cs="Arial"/>
              </w:rPr>
              <w:t xml:space="preserve"> 8 </w:t>
            </w:r>
            <w:proofErr w:type="spellStart"/>
            <w:r w:rsidRPr="004C11A4">
              <w:rPr>
                <w:rFonts w:ascii="Arial" w:eastAsia="Calibri" w:hAnsi="Arial" w:cs="Arial"/>
              </w:rPr>
              <w:t>years</w:t>
            </w:r>
            <w:proofErr w:type="spellEnd"/>
            <w:r w:rsidR="00CF0C82">
              <w:rPr>
                <w:rFonts w:ascii="Arial" w:eastAsia="Calibri" w:hAnsi="Arial" w:cs="Arial"/>
              </w:rPr>
              <w:t>**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95BB23" w14:textId="33309312" w:rsidR="00A410BD" w:rsidRPr="00D0540D" w:rsidRDefault="00A410BD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Calibri" w:hAnsi="Arial" w:cs="Arial"/>
                <w:iCs/>
              </w:rPr>
            </w:pPr>
            <w:r>
              <w:rPr>
                <w:rFonts w:ascii="Arial" w:eastAsia="Calibri" w:hAnsi="Arial" w:cs="Arial"/>
                <w:iCs/>
              </w:rPr>
              <w:t>5</w:t>
            </w:r>
          </w:p>
        </w:tc>
      </w:tr>
      <w:tr w:rsidR="00A410BD" w:rsidRPr="00D0540D" w14:paraId="0FB80CCE" w14:textId="77777777" w:rsidTr="00AB47EC">
        <w:trPr>
          <w:cantSplit/>
          <w:trHeight w:val="418"/>
        </w:trPr>
        <w:tc>
          <w:tcPr>
            <w:tcW w:w="205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9DEECB" w14:textId="77777777" w:rsidR="00A410BD" w:rsidRPr="00D0540D" w:rsidRDefault="00A410BD" w:rsidP="00980BD3">
            <w:pPr>
              <w:tabs>
                <w:tab w:val="left" w:pos="567"/>
              </w:tabs>
              <w:spacing w:before="60" w:after="60"/>
              <w:rPr>
                <w:rFonts w:ascii="Arial" w:eastAsia="Calibri" w:hAnsi="Arial" w:cs="Arial"/>
              </w:rPr>
            </w:pPr>
          </w:p>
        </w:tc>
        <w:tc>
          <w:tcPr>
            <w:tcW w:w="2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AFC503" w14:textId="77777777" w:rsidR="0080162C" w:rsidRPr="0080162C" w:rsidRDefault="0080162C" w:rsidP="0080162C">
            <w:pPr>
              <w:tabs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proofErr w:type="spellStart"/>
            <w:r w:rsidRPr="0080162C">
              <w:rPr>
                <w:rFonts w:ascii="Arial" w:eastAsia="Calibri" w:hAnsi="Arial" w:cs="Arial"/>
              </w:rPr>
              <w:t>Additional</w:t>
            </w:r>
            <w:proofErr w:type="spellEnd"/>
            <w:r w:rsidRPr="0080162C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80162C">
              <w:rPr>
                <w:rFonts w:ascii="Arial" w:eastAsia="Calibri" w:hAnsi="Arial" w:cs="Arial"/>
              </w:rPr>
              <w:t>experience</w:t>
            </w:r>
            <w:proofErr w:type="spellEnd"/>
            <w:r w:rsidRPr="0080162C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80162C">
              <w:rPr>
                <w:rFonts w:ascii="Arial" w:eastAsia="Calibri" w:hAnsi="Arial" w:cs="Arial"/>
              </w:rPr>
              <w:t>in</w:t>
            </w:r>
            <w:proofErr w:type="spellEnd"/>
            <w:r w:rsidRPr="0080162C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80162C">
              <w:rPr>
                <w:rFonts w:ascii="Arial" w:eastAsia="Calibri" w:hAnsi="Arial" w:cs="Arial"/>
              </w:rPr>
              <w:t>programming</w:t>
            </w:r>
            <w:proofErr w:type="spellEnd"/>
            <w:r w:rsidRPr="0080162C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80162C">
              <w:rPr>
                <w:rFonts w:ascii="Arial" w:eastAsia="Calibri" w:hAnsi="Arial" w:cs="Arial"/>
              </w:rPr>
              <w:t>or</w:t>
            </w:r>
            <w:proofErr w:type="spellEnd"/>
            <w:r w:rsidRPr="0080162C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80162C">
              <w:rPr>
                <w:rFonts w:ascii="Arial" w:eastAsia="Calibri" w:hAnsi="Arial" w:cs="Arial"/>
              </w:rPr>
              <w:t>modernizing</w:t>
            </w:r>
            <w:proofErr w:type="spellEnd"/>
            <w:r w:rsidRPr="0080162C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80162C">
              <w:rPr>
                <w:rFonts w:ascii="Arial" w:eastAsia="Calibri" w:hAnsi="Arial" w:cs="Arial"/>
              </w:rPr>
              <w:t>microservices</w:t>
            </w:r>
            <w:proofErr w:type="spellEnd"/>
            <w:r w:rsidRPr="0080162C">
              <w:rPr>
                <w:rFonts w:ascii="Arial" w:eastAsia="Calibri" w:hAnsi="Arial" w:cs="Arial"/>
              </w:rPr>
              <w:t>.</w:t>
            </w:r>
          </w:p>
          <w:p w14:paraId="76DEC061" w14:textId="6E26241B" w:rsidR="00A410BD" w:rsidRDefault="0080162C" w:rsidP="0080162C">
            <w:pPr>
              <w:tabs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proofErr w:type="spellStart"/>
            <w:r w:rsidRPr="0080162C">
              <w:rPr>
                <w:rFonts w:ascii="Arial" w:eastAsia="Calibri" w:hAnsi="Arial" w:cs="Arial"/>
              </w:rPr>
              <w:t>The</w:t>
            </w:r>
            <w:proofErr w:type="spellEnd"/>
            <w:r w:rsidRPr="0080162C">
              <w:rPr>
                <w:rFonts w:ascii="Arial" w:eastAsia="Calibri" w:hAnsi="Arial" w:cs="Arial"/>
              </w:rPr>
              <w:t xml:space="preserve"> </w:t>
            </w:r>
            <w:proofErr w:type="spellStart"/>
            <w:r w:rsidR="005A47F1" w:rsidRPr="005A47F1">
              <w:rPr>
                <w:rFonts w:ascii="Arial" w:eastAsia="Calibri" w:hAnsi="Arial" w:cs="Arial"/>
              </w:rPr>
              <w:t>Supplier</w:t>
            </w:r>
            <w:proofErr w:type="spellEnd"/>
            <w:r w:rsidR="005A47F1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80162C">
              <w:rPr>
                <w:rFonts w:ascii="Arial" w:eastAsia="Calibri" w:hAnsi="Arial" w:cs="Arial"/>
              </w:rPr>
              <w:t>proposed</w:t>
            </w:r>
            <w:proofErr w:type="spellEnd"/>
            <w:r w:rsidRPr="0080162C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80162C">
              <w:rPr>
                <w:rFonts w:ascii="Arial" w:eastAsia="Calibri" w:hAnsi="Arial" w:cs="Arial"/>
              </w:rPr>
              <w:t>specialist</w:t>
            </w:r>
            <w:proofErr w:type="spellEnd"/>
            <w:r w:rsidRPr="0080162C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80162C">
              <w:rPr>
                <w:rFonts w:ascii="Arial" w:eastAsia="Calibri" w:hAnsi="Arial" w:cs="Arial"/>
              </w:rPr>
              <w:t>Solutions</w:t>
            </w:r>
            <w:proofErr w:type="spellEnd"/>
            <w:r w:rsidRPr="0080162C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80162C">
              <w:rPr>
                <w:rFonts w:ascii="Arial" w:eastAsia="Calibri" w:hAnsi="Arial" w:cs="Arial"/>
              </w:rPr>
              <w:t>Architect</w:t>
            </w:r>
            <w:proofErr w:type="spellEnd"/>
            <w:r w:rsidRPr="0080162C">
              <w:rPr>
                <w:rFonts w:ascii="Arial" w:eastAsia="Calibri" w:hAnsi="Arial" w:cs="Arial"/>
              </w:rPr>
              <w:t xml:space="preserve">) </w:t>
            </w:r>
            <w:proofErr w:type="spellStart"/>
            <w:r w:rsidRPr="0080162C">
              <w:rPr>
                <w:rFonts w:ascii="Arial" w:eastAsia="Calibri" w:hAnsi="Arial" w:cs="Arial"/>
              </w:rPr>
              <w:t>must</w:t>
            </w:r>
            <w:proofErr w:type="spellEnd"/>
            <w:r w:rsidRPr="0080162C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80162C">
              <w:rPr>
                <w:rFonts w:ascii="Arial" w:eastAsia="Calibri" w:hAnsi="Arial" w:cs="Arial"/>
              </w:rPr>
              <w:t>have</w:t>
            </w:r>
            <w:proofErr w:type="spellEnd"/>
            <w:r w:rsidRPr="0080162C">
              <w:rPr>
                <w:rFonts w:ascii="Arial" w:eastAsia="Calibri" w:hAnsi="Arial" w:cs="Arial"/>
              </w:rPr>
              <w:t xml:space="preserve"> at </w:t>
            </w:r>
            <w:proofErr w:type="spellStart"/>
            <w:r w:rsidRPr="0080162C">
              <w:rPr>
                <w:rFonts w:ascii="Arial" w:eastAsia="Calibri" w:hAnsi="Arial" w:cs="Arial"/>
              </w:rPr>
              <w:t>least</w:t>
            </w:r>
            <w:proofErr w:type="spellEnd"/>
            <w:r w:rsidRPr="0080162C">
              <w:rPr>
                <w:rFonts w:ascii="Arial" w:eastAsia="Calibri" w:hAnsi="Arial" w:cs="Arial"/>
              </w:rPr>
              <w:t xml:space="preserve"> 2 </w:t>
            </w:r>
            <w:proofErr w:type="spellStart"/>
            <w:r w:rsidRPr="0080162C">
              <w:rPr>
                <w:rFonts w:ascii="Arial" w:eastAsia="Calibri" w:hAnsi="Arial" w:cs="Arial"/>
              </w:rPr>
              <w:t>years</w:t>
            </w:r>
            <w:proofErr w:type="spellEnd"/>
            <w:r w:rsidRPr="0080162C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80162C">
              <w:rPr>
                <w:rFonts w:ascii="Arial" w:eastAsia="Calibri" w:hAnsi="Arial" w:cs="Arial"/>
              </w:rPr>
              <w:t>of</w:t>
            </w:r>
            <w:proofErr w:type="spellEnd"/>
            <w:r w:rsidRPr="0080162C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80162C">
              <w:rPr>
                <w:rFonts w:ascii="Arial" w:eastAsia="Calibri" w:hAnsi="Arial" w:cs="Arial"/>
              </w:rPr>
              <w:t>experience</w:t>
            </w:r>
            <w:proofErr w:type="spellEnd"/>
            <w:r w:rsidRPr="0080162C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80162C">
              <w:rPr>
                <w:rFonts w:ascii="Arial" w:eastAsia="Calibri" w:hAnsi="Arial" w:cs="Arial"/>
              </w:rPr>
              <w:t>in</w:t>
            </w:r>
            <w:proofErr w:type="spellEnd"/>
            <w:r w:rsidRPr="0080162C">
              <w:rPr>
                <w:rFonts w:ascii="Arial" w:eastAsia="Calibri" w:hAnsi="Arial" w:cs="Arial"/>
              </w:rPr>
              <w:t xml:space="preserve"> </w:t>
            </w:r>
            <w:proofErr w:type="spellStart"/>
            <w:r w:rsidR="00515A3D">
              <w:rPr>
                <w:rFonts w:ascii="Arial" w:hAnsi="Arial" w:cs="Arial"/>
              </w:rPr>
              <w:t>d</w:t>
            </w:r>
            <w:r w:rsidR="00515A3D">
              <w:rPr>
                <w:rFonts w:ascii="Segoe UI" w:hAnsi="Segoe UI" w:cs="Segoe UI"/>
                <w:color w:val="323130"/>
                <w:sz w:val="21"/>
                <w:szCs w:val="21"/>
                <w:shd w:val="clear" w:color="auto" w:fill="FFFFFF"/>
              </w:rPr>
              <w:t>esigning</w:t>
            </w:r>
            <w:proofErr w:type="spellEnd"/>
            <w:r w:rsidRPr="0080162C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80162C">
              <w:rPr>
                <w:rFonts w:ascii="Arial" w:eastAsia="Calibri" w:hAnsi="Arial" w:cs="Arial"/>
              </w:rPr>
              <w:t>or</w:t>
            </w:r>
            <w:proofErr w:type="spellEnd"/>
            <w:r w:rsidRPr="0080162C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80162C">
              <w:rPr>
                <w:rFonts w:ascii="Arial" w:eastAsia="Calibri" w:hAnsi="Arial" w:cs="Arial"/>
              </w:rPr>
              <w:t>modernizing</w:t>
            </w:r>
            <w:proofErr w:type="spellEnd"/>
            <w:r w:rsidRPr="0080162C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80162C">
              <w:rPr>
                <w:rFonts w:ascii="Arial" w:eastAsia="Calibri" w:hAnsi="Arial" w:cs="Arial"/>
              </w:rPr>
              <w:t>microservices</w:t>
            </w:r>
            <w:proofErr w:type="spellEnd"/>
            <w:r w:rsidRPr="0080162C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80162C">
              <w:rPr>
                <w:rFonts w:ascii="Arial" w:eastAsia="Calibri" w:hAnsi="Arial" w:cs="Arial"/>
              </w:rPr>
              <w:t>in</w:t>
            </w:r>
            <w:proofErr w:type="spellEnd"/>
            <w:r w:rsidRPr="0080162C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80162C">
              <w:rPr>
                <w:rFonts w:ascii="Arial" w:eastAsia="Calibri" w:hAnsi="Arial" w:cs="Arial"/>
              </w:rPr>
              <w:t>the</w:t>
            </w:r>
            <w:proofErr w:type="spellEnd"/>
            <w:r w:rsidRPr="0080162C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80162C">
              <w:rPr>
                <w:rFonts w:ascii="Arial" w:eastAsia="Calibri" w:hAnsi="Arial" w:cs="Arial"/>
              </w:rPr>
              <w:t>past</w:t>
            </w:r>
            <w:proofErr w:type="spellEnd"/>
            <w:r w:rsidRPr="0080162C">
              <w:rPr>
                <w:rFonts w:ascii="Arial" w:eastAsia="Calibri" w:hAnsi="Arial" w:cs="Arial"/>
              </w:rPr>
              <w:t xml:space="preserve"> 8 </w:t>
            </w:r>
            <w:proofErr w:type="spellStart"/>
            <w:r w:rsidRPr="0080162C">
              <w:rPr>
                <w:rFonts w:ascii="Arial" w:eastAsia="Calibri" w:hAnsi="Arial" w:cs="Arial"/>
              </w:rPr>
              <w:t>year</w:t>
            </w:r>
            <w:proofErr w:type="spellEnd"/>
            <w:r w:rsidR="00CF0C82">
              <w:rPr>
                <w:rFonts w:ascii="Arial" w:eastAsia="Calibri" w:hAnsi="Arial" w:cs="Arial"/>
              </w:rPr>
              <w:t>**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8732E3" w14:textId="5F871AEF" w:rsidR="00A410BD" w:rsidRDefault="00A410BD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Calibri" w:hAnsi="Arial" w:cs="Arial"/>
                <w:iCs/>
              </w:rPr>
            </w:pPr>
            <w:r>
              <w:rPr>
                <w:rFonts w:ascii="Arial" w:eastAsia="Calibri" w:hAnsi="Arial" w:cs="Arial"/>
                <w:iCs/>
              </w:rPr>
              <w:t>5</w:t>
            </w:r>
          </w:p>
        </w:tc>
      </w:tr>
    </w:tbl>
    <w:p w14:paraId="78F9413D" w14:textId="247A7F93" w:rsidR="00A410BD" w:rsidRDefault="00A410BD" w:rsidP="00A410BD">
      <w:p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</w:pPr>
      <w:r w:rsidRPr="00A410BD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*</w:t>
      </w:r>
      <w:r w:rsidR="00886F63" w:rsidRPr="00886F63">
        <w:t xml:space="preserve"> </w:t>
      </w:r>
      <w:proofErr w:type="spellStart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The</w:t>
      </w:r>
      <w:proofErr w:type="spellEnd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 xml:space="preserve"> </w:t>
      </w:r>
      <w:proofErr w:type="spellStart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specialist</w:t>
      </w:r>
      <w:proofErr w:type="spellEnd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 xml:space="preserve"> </w:t>
      </w:r>
      <w:proofErr w:type="spellStart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must</w:t>
      </w:r>
      <w:proofErr w:type="spellEnd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 xml:space="preserve"> be </w:t>
      </w:r>
      <w:proofErr w:type="spellStart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the</w:t>
      </w:r>
      <w:proofErr w:type="spellEnd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 xml:space="preserve"> </w:t>
      </w:r>
      <w:proofErr w:type="spellStart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same</w:t>
      </w:r>
      <w:proofErr w:type="spellEnd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 xml:space="preserve"> </w:t>
      </w:r>
      <w:proofErr w:type="spellStart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one</w:t>
      </w:r>
      <w:proofErr w:type="spellEnd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 xml:space="preserve"> </w:t>
      </w:r>
      <w:proofErr w:type="spellStart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who</w:t>
      </w:r>
      <w:proofErr w:type="spellEnd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 xml:space="preserve"> </w:t>
      </w:r>
      <w:proofErr w:type="spellStart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is</w:t>
      </w:r>
      <w:proofErr w:type="spellEnd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 xml:space="preserve"> </w:t>
      </w:r>
      <w:proofErr w:type="spellStart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proposed</w:t>
      </w:r>
      <w:proofErr w:type="spellEnd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 xml:space="preserve"> </w:t>
      </w:r>
      <w:proofErr w:type="spellStart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and</w:t>
      </w:r>
      <w:proofErr w:type="spellEnd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 xml:space="preserve"> </w:t>
      </w:r>
      <w:proofErr w:type="spellStart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meets</w:t>
      </w:r>
      <w:proofErr w:type="spellEnd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 xml:space="preserve"> </w:t>
      </w:r>
      <w:proofErr w:type="spellStart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the</w:t>
      </w:r>
      <w:proofErr w:type="spellEnd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 xml:space="preserve"> </w:t>
      </w:r>
      <w:proofErr w:type="spellStart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qualification</w:t>
      </w:r>
      <w:proofErr w:type="spellEnd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 xml:space="preserve"> </w:t>
      </w:r>
      <w:proofErr w:type="spellStart"/>
      <w:r w:rsidR="00886F63" w:rsidRPr="00886F6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requirement</w:t>
      </w:r>
      <w:proofErr w:type="spellEnd"/>
      <w:r w:rsidRPr="00A410BD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 xml:space="preserve">. </w:t>
      </w:r>
    </w:p>
    <w:p w14:paraId="0082006A" w14:textId="6915AC01" w:rsidR="005A47F1" w:rsidRPr="005A47F1" w:rsidRDefault="005A47F1" w:rsidP="00A410BD">
      <w:p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val="en-US"/>
          <w14:ligatures w14:val="none"/>
        </w:rPr>
      </w:pPr>
      <w:r>
        <w:rPr>
          <w:rFonts w:ascii="Arial" w:eastAsia="Times New Roman" w:hAnsi="Arial" w:cs="Arial"/>
          <w:i/>
          <w:iCs/>
          <w:kern w:val="0"/>
          <w:sz w:val="20"/>
          <w:szCs w:val="20"/>
          <w:lang w:val="en-US"/>
          <w14:ligatures w14:val="none"/>
        </w:rPr>
        <w:t>**</w:t>
      </w:r>
      <w:r w:rsidR="00B87D58" w:rsidRPr="00B87D58">
        <w:t xml:space="preserve"> </w:t>
      </w:r>
      <w:proofErr w:type="spellStart"/>
      <w:r w:rsidR="003F15C3" w:rsidRPr="00C30CF1">
        <w:rPr>
          <w:rFonts w:ascii="Arial" w:hAnsi="Arial" w:cs="Arial"/>
          <w:i/>
          <w:iCs/>
          <w:sz w:val="20"/>
          <w:szCs w:val="20"/>
          <w:u w:val="single"/>
        </w:rPr>
        <w:t>specialist</w:t>
      </w:r>
      <w:proofErr w:type="spellEnd"/>
      <w:r w:rsidR="003F15C3" w:rsidRPr="00C30CF1">
        <w:rPr>
          <w:rFonts w:ascii="Arial" w:hAnsi="Arial" w:cs="Arial"/>
          <w:i/>
          <w:iCs/>
          <w:sz w:val="20"/>
          <w:szCs w:val="20"/>
          <w:u w:val="single"/>
        </w:rPr>
        <w:t xml:space="preserve"> </w:t>
      </w:r>
      <w:proofErr w:type="spellStart"/>
      <w:r w:rsidR="003F15C3" w:rsidRPr="00C30CF1">
        <w:rPr>
          <w:rFonts w:ascii="Arial" w:hAnsi="Arial" w:cs="Arial"/>
          <w:i/>
          <w:iCs/>
          <w:sz w:val="20"/>
          <w:szCs w:val="20"/>
          <w:u w:val="single"/>
        </w:rPr>
        <w:t>experience</w:t>
      </w:r>
      <w:proofErr w:type="spellEnd"/>
      <w:r w:rsidR="003F15C3" w:rsidRPr="00C30CF1">
        <w:rPr>
          <w:u w:val="single"/>
        </w:rPr>
        <w:t>/</w:t>
      </w:r>
      <w:proofErr w:type="spellStart"/>
      <w:r w:rsidR="009D63B8" w:rsidRPr="00C30CF1">
        <w:rPr>
          <w:rFonts w:ascii="Arial" w:hAnsi="Arial"/>
          <w:i/>
          <w:sz w:val="20"/>
          <w:u w:val="single"/>
        </w:rPr>
        <w:t>documents</w:t>
      </w:r>
      <w:proofErr w:type="spellEnd"/>
      <w:r w:rsidR="009D63B8" w:rsidRPr="00504F91">
        <w:rPr>
          <w:rFonts w:ascii="Arial" w:hAnsi="Arial"/>
          <w:i/>
          <w:sz w:val="20"/>
          <w:u w:val="single"/>
        </w:rPr>
        <w:t xml:space="preserve"> </w:t>
      </w:r>
      <w:proofErr w:type="spellStart"/>
      <w:r w:rsidR="009D63B8" w:rsidRPr="00504F91">
        <w:rPr>
          <w:rFonts w:ascii="Arial" w:hAnsi="Arial"/>
          <w:i/>
          <w:sz w:val="20"/>
          <w:u w:val="single"/>
        </w:rPr>
        <w:t>must</w:t>
      </w:r>
      <w:proofErr w:type="spellEnd"/>
      <w:r w:rsidR="009D63B8" w:rsidRPr="00504F91">
        <w:rPr>
          <w:rFonts w:ascii="Arial" w:hAnsi="Arial"/>
          <w:i/>
          <w:sz w:val="20"/>
          <w:u w:val="single"/>
        </w:rPr>
        <w:t xml:space="preserve"> be </w:t>
      </w:r>
      <w:proofErr w:type="spellStart"/>
      <w:r w:rsidR="009D63B8" w:rsidRPr="00504F91">
        <w:rPr>
          <w:rFonts w:ascii="Arial" w:hAnsi="Arial"/>
          <w:i/>
          <w:sz w:val="20"/>
          <w:u w:val="single"/>
        </w:rPr>
        <w:t>valid</w:t>
      </w:r>
      <w:proofErr w:type="spellEnd"/>
      <w:r w:rsidR="009D63B8" w:rsidRPr="00504F91">
        <w:rPr>
          <w:rFonts w:ascii="Arial" w:hAnsi="Arial"/>
          <w:i/>
          <w:sz w:val="20"/>
          <w:u w:val="single"/>
        </w:rPr>
        <w:t xml:space="preserve"> at </w:t>
      </w:r>
      <w:proofErr w:type="spellStart"/>
      <w:r w:rsidR="009D63B8" w:rsidRPr="00504F91">
        <w:rPr>
          <w:rFonts w:ascii="Arial" w:hAnsi="Arial"/>
          <w:i/>
          <w:sz w:val="20"/>
          <w:u w:val="single"/>
        </w:rPr>
        <w:t>the</w:t>
      </w:r>
      <w:proofErr w:type="spellEnd"/>
      <w:r w:rsidR="009D63B8" w:rsidRPr="00504F91">
        <w:rPr>
          <w:rFonts w:ascii="Arial" w:hAnsi="Arial"/>
          <w:i/>
          <w:sz w:val="20"/>
          <w:u w:val="single"/>
        </w:rPr>
        <w:t xml:space="preserve"> </w:t>
      </w:r>
      <w:proofErr w:type="spellStart"/>
      <w:r w:rsidR="009D63B8" w:rsidRPr="00504F91">
        <w:rPr>
          <w:rFonts w:ascii="Arial" w:hAnsi="Arial"/>
          <w:i/>
          <w:sz w:val="20"/>
          <w:u w:val="single"/>
        </w:rPr>
        <w:t>date</w:t>
      </w:r>
      <w:proofErr w:type="spellEnd"/>
      <w:r w:rsidR="009D63B8" w:rsidRPr="00504F91">
        <w:rPr>
          <w:rFonts w:ascii="Arial" w:hAnsi="Arial"/>
          <w:i/>
          <w:sz w:val="20"/>
          <w:u w:val="single"/>
        </w:rPr>
        <w:t xml:space="preserve"> </w:t>
      </w:r>
      <w:proofErr w:type="spellStart"/>
      <w:r w:rsidR="009D63B8" w:rsidRPr="00504F91">
        <w:rPr>
          <w:rFonts w:ascii="Arial" w:hAnsi="Arial"/>
          <w:i/>
          <w:sz w:val="20"/>
          <w:u w:val="single"/>
        </w:rPr>
        <w:t>the</w:t>
      </w:r>
      <w:proofErr w:type="spellEnd"/>
      <w:r w:rsidR="009D63B8" w:rsidRPr="00504F91">
        <w:rPr>
          <w:rFonts w:ascii="Arial" w:hAnsi="Arial"/>
          <w:i/>
          <w:sz w:val="20"/>
          <w:u w:val="single"/>
        </w:rPr>
        <w:t xml:space="preserve"> </w:t>
      </w:r>
      <w:proofErr w:type="spellStart"/>
      <w:r w:rsidR="009D63B8" w:rsidRPr="00504F91">
        <w:rPr>
          <w:rFonts w:ascii="Arial" w:hAnsi="Arial"/>
          <w:i/>
          <w:sz w:val="20"/>
          <w:u w:val="single"/>
        </w:rPr>
        <w:t>application</w:t>
      </w:r>
      <w:proofErr w:type="spellEnd"/>
      <w:r w:rsidR="009D63B8" w:rsidRPr="00504F91">
        <w:rPr>
          <w:rFonts w:ascii="Arial" w:hAnsi="Arial"/>
          <w:i/>
          <w:sz w:val="20"/>
          <w:u w:val="single"/>
        </w:rPr>
        <w:t xml:space="preserve"> </w:t>
      </w:r>
      <w:proofErr w:type="spellStart"/>
      <w:r w:rsidR="009D63B8" w:rsidRPr="00504F91">
        <w:rPr>
          <w:rFonts w:ascii="Arial" w:hAnsi="Arial"/>
          <w:i/>
          <w:sz w:val="20"/>
          <w:u w:val="single"/>
        </w:rPr>
        <w:t>is</w:t>
      </w:r>
      <w:proofErr w:type="spellEnd"/>
      <w:r w:rsidR="009D63B8" w:rsidRPr="00504F91">
        <w:rPr>
          <w:rFonts w:ascii="Arial" w:hAnsi="Arial"/>
          <w:i/>
          <w:sz w:val="20"/>
          <w:u w:val="single"/>
        </w:rPr>
        <w:t xml:space="preserve"> </w:t>
      </w:r>
      <w:proofErr w:type="spellStart"/>
      <w:r w:rsidR="009D63B8" w:rsidRPr="00504F91">
        <w:rPr>
          <w:rFonts w:ascii="Arial" w:hAnsi="Arial"/>
          <w:i/>
          <w:sz w:val="20"/>
          <w:u w:val="single"/>
        </w:rPr>
        <w:t>submitted</w:t>
      </w:r>
      <w:proofErr w:type="spellEnd"/>
    </w:p>
    <w:p w14:paraId="4ADE8AE7" w14:textId="77777777" w:rsidR="00EF5981" w:rsidRDefault="00EF5981" w:rsidP="00EF5981">
      <w:pPr>
        <w:tabs>
          <w:tab w:val="left" w:pos="451"/>
        </w:tabs>
        <w:spacing w:before="60" w:after="60" w:line="276" w:lineRule="auto"/>
        <w:ind w:left="720" w:right="170"/>
        <w:contextualSpacing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307E052E" w14:textId="0E3EC952" w:rsidR="00A410BD" w:rsidRPr="00A410BD" w:rsidRDefault="00886F63" w:rsidP="00AC0B76">
      <w:pPr>
        <w:pStyle w:val="ListParagraph"/>
        <w:numPr>
          <w:ilvl w:val="2"/>
          <w:numId w:val="3"/>
        </w:numPr>
        <w:tabs>
          <w:tab w:val="left" w:pos="567"/>
        </w:tabs>
        <w:ind w:left="0" w:firstLine="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proofErr w:type="spellStart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lastRenderedPageBreak/>
        <w:t>The</w:t>
      </w:r>
      <w:proofErr w:type="spellEnd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>possible</w:t>
      </w:r>
      <w:proofErr w:type="spellEnd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>maximum</w:t>
      </w:r>
      <w:proofErr w:type="spellEnd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>score</w:t>
      </w:r>
      <w:proofErr w:type="spellEnd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>by</w:t>
      </w:r>
      <w:proofErr w:type="spellEnd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>summing</w:t>
      </w:r>
      <w:proofErr w:type="spellEnd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>the</w:t>
      </w:r>
      <w:proofErr w:type="spellEnd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>values</w:t>
      </w:r>
      <w:proofErr w:type="spellEnd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from </w:t>
      </w:r>
      <w:proofErr w:type="spellStart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>Table</w:t>
      </w:r>
      <w:proofErr w:type="spellEnd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2 </w:t>
      </w:r>
      <w:proofErr w:type="spellStart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>is</w:t>
      </w:r>
      <w:proofErr w:type="spellEnd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: </w:t>
      </w:r>
      <w:proofErr w:type="spellStart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>Hmax</w:t>
      </w:r>
      <w:proofErr w:type="spellEnd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= 10 </w:t>
      </w:r>
      <w:proofErr w:type="spellStart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>points</w:t>
      </w:r>
      <w:proofErr w:type="spellEnd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, </w:t>
      </w:r>
      <w:proofErr w:type="spellStart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>awarding</w:t>
      </w:r>
      <w:proofErr w:type="spellEnd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5 </w:t>
      </w:r>
      <w:proofErr w:type="spellStart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>points</w:t>
      </w:r>
      <w:proofErr w:type="spellEnd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>for</w:t>
      </w:r>
      <w:proofErr w:type="spellEnd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>each</w:t>
      </w:r>
      <w:proofErr w:type="spellEnd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>listed</w:t>
      </w:r>
      <w:proofErr w:type="spellEnd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>experience</w:t>
      </w:r>
      <w:proofErr w:type="spellEnd"/>
      <w:r w:rsidRPr="00886F63">
        <w:rPr>
          <w:rFonts w:ascii="Arial" w:eastAsia="Times New Roman" w:hAnsi="Arial" w:cs="Arial"/>
          <w:kern w:val="0"/>
          <w:sz w:val="20"/>
          <w:szCs w:val="20"/>
          <w14:ligatures w14:val="none"/>
        </w:rPr>
        <w:t>.</w:t>
      </w:r>
    </w:p>
    <w:p w14:paraId="67A61722" w14:textId="45765B4C" w:rsidR="00090552" w:rsidRDefault="00015E24" w:rsidP="00715A88">
      <w:pPr>
        <w:tabs>
          <w:tab w:val="left" w:pos="0"/>
          <w:tab w:val="left" w:pos="567"/>
        </w:tabs>
        <w:spacing w:before="60" w:after="60" w:line="24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To </w:t>
      </w:r>
      <w:proofErr w:type="spellStart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meet</w:t>
      </w:r>
      <w:proofErr w:type="spellEnd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 </w:t>
      </w:r>
      <w:proofErr w:type="spellStart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the</w:t>
      </w:r>
      <w:proofErr w:type="spellEnd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 </w:t>
      </w:r>
      <w:proofErr w:type="spellStart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values</w:t>
      </w:r>
      <w:proofErr w:type="spellEnd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 </w:t>
      </w:r>
      <w:proofErr w:type="spellStart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in</w:t>
      </w:r>
      <w:proofErr w:type="spellEnd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 </w:t>
      </w:r>
      <w:proofErr w:type="spellStart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Table</w:t>
      </w:r>
      <w:proofErr w:type="spellEnd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 2, </w:t>
      </w:r>
      <w:proofErr w:type="spellStart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the</w:t>
      </w:r>
      <w:proofErr w:type="spellEnd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 </w:t>
      </w:r>
      <w:proofErr w:type="spellStart"/>
      <w:r w:rsidR="008D5143" w:rsidRPr="008D5143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Supplier</w:t>
      </w:r>
      <w:proofErr w:type="spellEnd"/>
      <w:r w:rsidR="008D5143" w:rsidRPr="008D5143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 </w:t>
      </w:r>
      <w:proofErr w:type="spellStart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must</w:t>
      </w:r>
      <w:proofErr w:type="spellEnd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 </w:t>
      </w:r>
      <w:proofErr w:type="spellStart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submit</w:t>
      </w:r>
      <w:proofErr w:type="spellEnd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 </w:t>
      </w:r>
      <w:proofErr w:type="spellStart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the</w:t>
      </w:r>
      <w:proofErr w:type="spellEnd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 </w:t>
      </w:r>
      <w:proofErr w:type="spellStart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completed</w:t>
      </w:r>
      <w:proofErr w:type="spellEnd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 </w:t>
      </w:r>
      <w:proofErr w:type="spellStart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table</w:t>
      </w:r>
      <w:proofErr w:type="spellEnd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 from </w:t>
      </w:r>
      <w:proofErr w:type="spellStart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the</w:t>
      </w:r>
      <w:proofErr w:type="spellEnd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 SPS </w:t>
      </w:r>
      <w:proofErr w:type="spellStart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annex</w:t>
      </w:r>
      <w:proofErr w:type="spellEnd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 "</w:t>
      </w:r>
      <w:proofErr w:type="spellStart"/>
      <w:r w:rsidR="00246E3C" w:rsidRPr="00246E3C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List</w:t>
      </w:r>
      <w:proofErr w:type="spellEnd"/>
      <w:r w:rsidR="00246E3C" w:rsidRPr="00246E3C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 </w:t>
      </w:r>
      <w:proofErr w:type="spellStart"/>
      <w:r w:rsidR="00246E3C" w:rsidRPr="00246E3C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of</w:t>
      </w:r>
      <w:proofErr w:type="spellEnd"/>
      <w:r w:rsidR="00246E3C" w:rsidRPr="00246E3C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 </w:t>
      </w:r>
      <w:proofErr w:type="spellStart"/>
      <w:r w:rsidR="00246E3C" w:rsidRPr="00246E3C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proposed</w:t>
      </w:r>
      <w:proofErr w:type="spellEnd"/>
      <w:r w:rsidR="00246E3C" w:rsidRPr="00246E3C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 </w:t>
      </w:r>
      <w:proofErr w:type="spellStart"/>
      <w:r w:rsidR="00246E3C" w:rsidRPr="00246E3C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specialists</w:t>
      </w:r>
      <w:proofErr w:type="spellEnd"/>
      <w:r w:rsidR="00246E3C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“ </w:t>
      </w:r>
      <w:proofErr w:type="spellStart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providing</w:t>
      </w:r>
      <w:proofErr w:type="spellEnd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 </w:t>
      </w:r>
      <w:proofErr w:type="spellStart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information</w:t>
      </w:r>
      <w:proofErr w:type="spellEnd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 </w:t>
      </w:r>
      <w:proofErr w:type="spellStart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that</w:t>
      </w:r>
      <w:proofErr w:type="spellEnd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 </w:t>
      </w:r>
      <w:proofErr w:type="spellStart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proves</w:t>
      </w:r>
      <w:proofErr w:type="spellEnd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 </w:t>
      </w:r>
      <w:proofErr w:type="spellStart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compliance</w:t>
      </w:r>
      <w:proofErr w:type="spellEnd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 </w:t>
      </w:r>
      <w:proofErr w:type="spellStart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with</w:t>
      </w:r>
      <w:proofErr w:type="spellEnd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 </w:t>
      </w:r>
      <w:proofErr w:type="spellStart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the</w:t>
      </w:r>
      <w:proofErr w:type="spellEnd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 </w:t>
      </w:r>
      <w:proofErr w:type="spellStart"/>
      <w:r w:rsidRPr="00015E24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criteria</w:t>
      </w:r>
      <w:proofErr w:type="spellEnd"/>
      <w:r w:rsidRPr="00015E24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</w:p>
    <w:p w14:paraId="5BE2BB95" w14:textId="77777777" w:rsidR="00015E24" w:rsidRPr="00D0540D" w:rsidRDefault="00015E24" w:rsidP="00715A88">
      <w:pPr>
        <w:tabs>
          <w:tab w:val="left" w:pos="0"/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9AE9A0C" w14:textId="0A798456" w:rsidR="009F2E1E" w:rsidRPr="00BD0906" w:rsidRDefault="00BD0906" w:rsidP="00BD0906">
      <w:pPr>
        <w:pStyle w:val="ListParagraph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proofErr w:type="spellStart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>The</w:t>
      </w:r>
      <w:proofErr w:type="spellEnd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>tender</w:t>
      </w:r>
      <w:proofErr w:type="spellEnd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>with</w:t>
      </w:r>
      <w:proofErr w:type="spellEnd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>the</w:t>
      </w:r>
      <w:proofErr w:type="spellEnd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>highest</w:t>
      </w:r>
      <w:proofErr w:type="spellEnd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>score</w:t>
      </w:r>
      <w:proofErr w:type="spellEnd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>will</w:t>
      </w:r>
      <w:proofErr w:type="spellEnd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be </w:t>
      </w:r>
      <w:proofErr w:type="spellStart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>recognized</w:t>
      </w:r>
      <w:proofErr w:type="spellEnd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>as</w:t>
      </w:r>
      <w:proofErr w:type="spellEnd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>the</w:t>
      </w:r>
      <w:proofErr w:type="spellEnd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>most</w:t>
      </w:r>
      <w:proofErr w:type="spellEnd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>economically</w:t>
      </w:r>
      <w:proofErr w:type="spellEnd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>advantageous</w:t>
      </w:r>
      <w:proofErr w:type="spellEnd"/>
      <w:r w:rsidRPr="00BD0906">
        <w:rPr>
          <w:rFonts w:ascii="Arial" w:eastAsia="Times New Roman" w:hAnsi="Arial" w:cs="Arial"/>
          <w:kern w:val="0"/>
          <w:sz w:val="20"/>
          <w:szCs w:val="20"/>
          <w14:ligatures w14:val="none"/>
        </w:rPr>
        <w:t>.</w:t>
      </w:r>
    </w:p>
    <w:p w14:paraId="00A352EF" w14:textId="51C35D62" w:rsidR="009F2E1E" w:rsidRPr="009F2E1E" w:rsidRDefault="009F2E1E" w:rsidP="009F2E1E">
      <w:pPr>
        <w:spacing w:after="0" w:line="240" w:lineRule="auto"/>
        <w:contextualSpacing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</w:p>
    <w:p w14:paraId="6D444D27" w14:textId="77777777" w:rsidR="002C5DD2" w:rsidRPr="00D0540D" w:rsidRDefault="002C5DD2">
      <w:pPr>
        <w:rPr>
          <w:rFonts w:ascii="Arial" w:hAnsi="Arial" w:cs="Arial"/>
          <w:sz w:val="20"/>
          <w:szCs w:val="20"/>
        </w:rPr>
      </w:pPr>
    </w:p>
    <w:sectPr w:rsidR="002C5DD2" w:rsidRPr="00D0540D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50D65" w14:textId="77777777" w:rsidR="00C32F1E" w:rsidRDefault="00C32F1E" w:rsidP="00715A88">
      <w:pPr>
        <w:spacing w:after="0" w:line="240" w:lineRule="auto"/>
      </w:pPr>
      <w:r>
        <w:separator/>
      </w:r>
    </w:p>
  </w:endnote>
  <w:endnote w:type="continuationSeparator" w:id="0">
    <w:p w14:paraId="69DAF30B" w14:textId="77777777" w:rsidR="00C32F1E" w:rsidRDefault="00C32F1E" w:rsidP="00715A88">
      <w:pPr>
        <w:spacing w:after="0" w:line="240" w:lineRule="auto"/>
      </w:pPr>
      <w:r>
        <w:continuationSeparator/>
      </w:r>
    </w:p>
  </w:endnote>
  <w:endnote w:type="continuationNotice" w:id="1">
    <w:p w14:paraId="265888E1" w14:textId="77777777" w:rsidR="005450C2" w:rsidRDefault="005450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3BB2565F" w14:paraId="5684819C" w14:textId="77777777" w:rsidTr="004947F8">
      <w:trPr>
        <w:trHeight w:val="300"/>
      </w:trPr>
      <w:tc>
        <w:tcPr>
          <w:tcW w:w="3210" w:type="dxa"/>
        </w:tcPr>
        <w:p w14:paraId="0CAE042E" w14:textId="5C17860C" w:rsidR="3BB2565F" w:rsidRDefault="3BB2565F" w:rsidP="004947F8">
          <w:pPr>
            <w:pStyle w:val="Header"/>
            <w:ind w:left="-115"/>
          </w:pPr>
        </w:p>
      </w:tc>
      <w:tc>
        <w:tcPr>
          <w:tcW w:w="3210" w:type="dxa"/>
        </w:tcPr>
        <w:p w14:paraId="0A85082E" w14:textId="4C62490E" w:rsidR="3BB2565F" w:rsidRDefault="3BB2565F" w:rsidP="004947F8">
          <w:pPr>
            <w:pStyle w:val="Header"/>
            <w:jc w:val="center"/>
          </w:pPr>
        </w:p>
      </w:tc>
      <w:tc>
        <w:tcPr>
          <w:tcW w:w="3210" w:type="dxa"/>
        </w:tcPr>
        <w:p w14:paraId="24D2B578" w14:textId="4915B17D" w:rsidR="3BB2565F" w:rsidRDefault="3BB2565F" w:rsidP="004947F8">
          <w:pPr>
            <w:pStyle w:val="Header"/>
            <w:ind w:right="-115"/>
            <w:jc w:val="right"/>
          </w:pPr>
        </w:p>
      </w:tc>
    </w:tr>
  </w:tbl>
  <w:p w14:paraId="6FF668BB" w14:textId="373A7B47" w:rsidR="3BB2565F" w:rsidRDefault="3BB2565F" w:rsidP="004947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31D0E" w14:textId="77777777" w:rsidR="00C32F1E" w:rsidRDefault="00C32F1E" w:rsidP="00715A88">
      <w:pPr>
        <w:spacing w:after="0" w:line="240" w:lineRule="auto"/>
      </w:pPr>
      <w:r>
        <w:separator/>
      </w:r>
    </w:p>
  </w:footnote>
  <w:footnote w:type="continuationSeparator" w:id="0">
    <w:p w14:paraId="303F04B7" w14:textId="77777777" w:rsidR="00C32F1E" w:rsidRDefault="00C32F1E" w:rsidP="00715A88">
      <w:pPr>
        <w:spacing w:after="0" w:line="240" w:lineRule="auto"/>
      </w:pPr>
      <w:r>
        <w:continuationSeparator/>
      </w:r>
    </w:p>
  </w:footnote>
  <w:footnote w:type="continuationNotice" w:id="1">
    <w:p w14:paraId="53CC6D25" w14:textId="77777777" w:rsidR="005450C2" w:rsidRDefault="005450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9F03" w14:textId="12715B09" w:rsidR="00980BD3" w:rsidRDefault="00980B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0DD9B" w14:textId="3404AD1F" w:rsidR="00980BD3" w:rsidRDefault="00980B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92106" w14:textId="45D0B412" w:rsidR="00980BD3" w:rsidRDefault="00980B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DED53FF"/>
    <w:multiLevelType w:val="multilevel"/>
    <w:tmpl w:val="5BE01E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389188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1375274">
    <w:abstractNumId w:val="0"/>
  </w:num>
  <w:num w:numId="3" w16cid:durableId="193574713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9349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A88"/>
    <w:rsid w:val="00015E24"/>
    <w:rsid w:val="0004267A"/>
    <w:rsid w:val="00046929"/>
    <w:rsid w:val="0006375C"/>
    <w:rsid w:val="00066864"/>
    <w:rsid w:val="00075031"/>
    <w:rsid w:val="00090552"/>
    <w:rsid w:val="000B6CD5"/>
    <w:rsid w:val="000B6FCE"/>
    <w:rsid w:val="000D0EB4"/>
    <w:rsid w:val="000D3879"/>
    <w:rsid w:val="000D4719"/>
    <w:rsid w:val="00106285"/>
    <w:rsid w:val="00115FE3"/>
    <w:rsid w:val="001252B4"/>
    <w:rsid w:val="00187174"/>
    <w:rsid w:val="001E429A"/>
    <w:rsid w:val="001F1B2C"/>
    <w:rsid w:val="00221C84"/>
    <w:rsid w:val="002254AF"/>
    <w:rsid w:val="002352B7"/>
    <w:rsid w:val="00244E8B"/>
    <w:rsid w:val="00246E3C"/>
    <w:rsid w:val="00273FA1"/>
    <w:rsid w:val="002C367C"/>
    <w:rsid w:val="002C5DD2"/>
    <w:rsid w:val="003078B2"/>
    <w:rsid w:val="00326FDB"/>
    <w:rsid w:val="0033284A"/>
    <w:rsid w:val="003504F2"/>
    <w:rsid w:val="00364040"/>
    <w:rsid w:val="003641F2"/>
    <w:rsid w:val="00373C28"/>
    <w:rsid w:val="00384B22"/>
    <w:rsid w:val="003A2F83"/>
    <w:rsid w:val="003C7DF8"/>
    <w:rsid w:val="003D4BAC"/>
    <w:rsid w:val="003E2756"/>
    <w:rsid w:val="003F15C3"/>
    <w:rsid w:val="00411F0F"/>
    <w:rsid w:val="0041364E"/>
    <w:rsid w:val="00423298"/>
    <w:rsid w:val="004349E8"/>
    <w:rsid w:val="00435479"/>
    <w:rsid w:val="00451D89"/>
    <w:rsid w:val="00463A89"/>
    <w:rsid w:val="004800C1"/>
    <w:rsid w:val="004811F0"/>
    <w:rsid w:val="004947F8"/>
    <w:rsid w:val="004A175D"/>
    <w:rsid w:val="004B646D"/>
    <w:rsid w:val="004C11A4"/>
    <w:rsid w:val="004D3BBB"/>
    <w:rsid w:val="004D70DA"/>
    <w:rsid w:val="004E0057"/>
    <w:rsid w:val="004E489E"/>
    <w:rsid w:val="00511694"/>
    <w:rsid w:val="00515A3D"/>
    <w:rsid w:val="00525DDB"/>
    <w:rsid w:val="00530736"/>
    <w:rsid w:val="00531329"/>
    <w:rsid w:val="005450C2"/>
    <w:rsid w:val="005972DB"/>
    <w:rsid w:val="005A47F1"/>
    <w:rsid w:val="005C6719"/>
    <w:rsid w:val="005F6ED8"/>
    <w:rsid w:val="00616880"/>
    <w:rsid w:val="00633EE1"/>
    <w:rsid w:val="006402C8"/>
    <w:rsid w:val="00640D81"/>
    <w:rsid w:val="006461AC"/>
    <w:rsid w:val="006722D6"/>
    <w:rsid w:val="00673E85"/>
    <w:rsid w:val="00684652"/>
    <w:rsid w:val="00696507"/>
    <w:rsid w:val="006C69D8"/>
    <w:rsid w:val="006D3713"/>
    <w:rsid w:val="006E66BB"/>
    <w:rsid w:val="006F1B0A"/>
    <w:rsid w:val="0071308F"/>
    <w:rsid w:val="007133C5"/>
    <w:rsid w:val="00715A88"/>
    <w:rsid w:val="00740F0B"/>
    <w:rsid w:val="00745938"/>
    <w:rsid w:val="00766E32"/>
    <w:rsid w:val="00771F43"/>
    <w:rsid w:val="00772BDF"/>
    <w:rsid w:val="00773918"/>
    <w:rsid w:val="00795F6B"/>
    <w:rsid w:val="00796A5B"/>
    <w:rsid w:val="007A6B3D"/>
    <w:rsid w:val="007F64E7"/>
    <w:rsid w:val="0080162C"/>
    <w:rsid w:val="00803FE5"/>
    <w:rsid w:val="008326F2"/>
    <w:rsid w:val="00842319"/>
    <w:rsid w:val="008533E7"/>
    <w:rsid w:val="0086391F"/>
    <w:rsid w:val="00871E74"/>
    <w:rsid w:val="00886F63"/>
    <w:rsid w:val="008A4B1A"/>
    <w:rsid w:val="008C490C"/>
    <w:rsid w:val="008D31C4"/>
    <w:rsid w:val="008D34BD"/>
    <w:rsid w:val="008D5143"/>
    <w:rsid w:val="0094331B"/>
    <w:rsid w:val="00944195"/>
    <w:rsid w:val="00980BD3"/>
    <w:rsid w:val="009A31C3"/>
    <w:rsid w:val="009D035F"/>
    <w:rsid w:val="009D63B8"/>
    <w:rsid w:val="009E17E0"/>
    <w:rsid w:val="009F2E1E"/>
    <w:rsid w:val="00A00A71"/>
    <w:rsid w:val="00A13C51"/>
    <w:rsid w:val="00A410BD"/>
    <w:rsid w:val="00A43632"/>
    <w:rsid w:val="00A52686"/>
    <w:rsid w:val="00A56E4D"/>
    <w:rsid w:val="00A61162"/>
    <w:rsid w:val="00A73A07"/>
    <w:rsid w:val="00A916FC"/>
    <w:rsid w:val="00AA69BB"/>
    <w:rsid w:val="00AA78F9"/>
    <w:rsid w:val="00AC0B76"/>
    <w:rsid w:val="00AC4C67"/>
    <w:rsid w:val="00AD67F3"/>
    <w:rsid w:val="00AE136B"/>
    <w:rsid w:val="00AE3E6C"/>
    <w:rsid w:val="00AE6575"/>
    <w:rsid w:val="00B07130"/>
    <w:rsid w:val="00B20DB8"/>
    <w:rsid w:val="00B654BF"/>
    <w:rsid w:val="00B65956"/>
    <w:rsid w:val="00B75144"/>
    <w:rsid w:val="00B76CC9"/>
    <w:rsid w:val="00B87D58"/>
    <w:rsid w:val="00BB1AF0"/>
    <w:rsid w:val="00BC4A7C"/>
    <w:rsid w:val="00BC7775"/>
    <w:rsid w:val="00BD0906"/>
    <w:rsid w:val="00BE718B"/>
    <w:rsid w:val="00C02096"/>
    <w:rsid w:val="00C30CF1"/>
    <w:rsid w:val="00C32F1E"/>
    <w:rsid w:val="00C343EC"/>
    <w:rsid w:val="00C34DD5"/>
    <w:rsid w:val="00C4264F"/>
    <w:rsid w:val="00C641AB"/>
    <w:rsid w:val="00C67C67"/>
    <w:rsid w:val="00C82B10"/>
    <w:rsid w:val="00C87343"/>
    <w:rsid w:val="00C922AC"/>
    <w:rsid w:val="00C96216"/>
    <w:rsid w:val="00CA3C83"/>
    <w:rsid w:val="00CC0541"/>
    <w:rsid w:val="00CD2330"/>
    <w:rsid w:val="00CD4FE0"/>
    <w:rsid w:val="00CE0FDC"/>
    <w:rsid w:val="00CE2DBB"/>
    <w:rsid w:val="00CE4C4A"/>
    <w:rsid w:val="00CF0C82"/>
    <w:rsid w:val="00D011E1"/>
    <w:rsid w:val="00D0540D"/>
    <w:rsid w:val="00D229CE"/>
    <w:rsid w:val="00D779F8"/>
    <w:rsid w:val="00D87093"/>
    <w:rsid w:val="00D94537"/>
    <w:rsid w:val="00DA1674"/>
    <w:rsid w:val="00E130A5"/>
    <w:rsid w:val="00E1764F"/>
    <w:rsid w:val="00E6706D"/>
    <w:rsid w:val="00E84997"/>
    <w:rsid w:val="00EA0995"/>
    <w:rsid w:val="00EB442E"/>
    <w:rsid w:val="00EC609D"/>
    <w:rsid w:val="00ED303E"/>
    <w:rsid w:val="00ED53A8"/>
    <w:rsid w:val="00ED72DF"/>
    <w:rsid w:val="00EE3CFF"/>
    <w:rsid w:val="00EF5981"/>
    <w:rsid w:val="00F237B9"/>
    <w:rsid w:val="00F652EB"/>
    <w:rsid w:val="00F846ED"/>
    <w:rsid w:val="00F84E70"/>
    <w:rsid w:val="00F8705B"/>
    <w:rsid w:val="00FB647F"/>
    <w:rsid w:val="00FC040B"/>
    <w:rsid w:val="00FD5207"/>
    <w:rsid w:val="00FE36C5"/>
    <w:rsid w:val="00FE79C3"/>
    <w:rsid w:val="00FF2751"/>
    <w:rsid w:val="00FF75A0"/>
    <w:rsid w:val="0AEF6318"/>
    <w:rsid w:val="17B1C147"/>
    <w:rsid w:val="1CA64715"/>
    <w:rsid w:val="1F5A836E"/>
    <w:rsid w:val="30941DE6"/>
    <w:rsid w:val="34D604CD"/>
    <w:rsid w:val="354BD5EB"/>
    <w:rsid w:val="3BB2565F"/>
    <w:rsid w:val="480FFACB"/>
    <w:rsid w:val="4E6D87F1"/>
    <w:rsid w:val="4FC75C73"/>
    <w:rsid w:val="6438BC8F"/>
    <w:rsid w:val="7B57A8EE"/>
    <w:rsid w:val="7E69A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7579D03"/>
  <w15:chartTrackingRefBased/>
  <w15:docId w15:val="{F5F85FD8-4ADE-4FDF-917D-F28309EC0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99"/>
    <w:rsid w:val="00715A8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715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5A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A88"/>
  </w:style>
  <w:style w:type="character" w:styleId="CommentReference">
    <w:name w:val="annotation reference"/>
    <w:basedOn w:val="DefaultParagraphFont"/>
    <w:uiPriority w:val="99"/>
    <w:semiHidden/>
    <w:unhideWhenUsed/>
    <w:rsid w:val="000750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750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750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50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503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011E1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5450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0C2"/>
  </w:style>
  <w:style w:type="paragraph" w:styleId="ListParagraph">
    <w:name w:val="List Paragraph"/>
    <w:basedOn w:val="Normal"/>
    <w:uiPriority w:val="34"/>
    <w:qFormat/>
    <w:rsid w:val="00EF59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1.wmf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80ae6-8363-49ad-96e9-bc9dd9272cad">
      <Terms xmlns="http://schemas.microsoft.com/office/infopath/2007/PartnerControls"/>
    </lcf76f155ced4ddcb4097134ff3c332f>
    <TaxCatchAll xmlns="6693a141-8e6a-45c7-902a-c8153911984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5B957366225CE46B73BE21D8A434134" ma:contentTypeVersion="14" ma:contentTypeDescription="Kurkite naują dokumentą." ma:contentTypeScope="" ma:versionID="3a9252ef285fcb2a35366155a48fce78">
  <xsd:schema xmlns:xsd="http://www.w3.org/2001/XMLSchema" xmlns:xs="http://www.w3.org/2001/XMLSchema" xmlns:p="http://schemas.microsoft.com/office/2006/metadata/properties" xmlns:ns2="6693a141-8e6a-45c7-902a-c81539119840" xmlns:ns3="00f80ae6-8363-49ad-96e9-bc9dd9272cad" targetNamespace="http://schemas.microsoft.com/office/2006/metadata/properties" ma:root="true" ma:fieldsID="1ec923c4546908f8874c9843138496ae" ns2:_="" ns3:_="">
    <xsd:import namespace="6693a141-8e6a-45c7-902a-c81539119840"/>
    <xsd:import namespace="00f80ae6-8363-49ad-96e9-bc9dd9272c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93a141-8e6a-45c7-902a-c8153911984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a5c5833-7751-42ac-82c2-f5d9d31aebeb}" ma:internalName="TaxCatchAll" ma:showField="CatchAllData" ma:web="6693a141-8e6a-45c7-902a-c815391198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80ae6-8363-49ad-96e9-bc9dd9272c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8A8FF6-054A-4EED-8702-CB18873192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62D676-DA64-4E28-B39C-E0B99E178B2B}">
  <ds:schemaRefs>
    <ds:schemaRef ds:uri="00f80ae6-8363-49ad-96e9-bc9dd9272cad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6693a141-8e6a-45c7-902a-c81539119840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1336272-35DE-4B04-966E-21C9E8E614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93a141-8e6a-45c7-902a-c81539119840"/>
    <ds:schemaRef ds:uri="00f80ae6-8363-49ad-96e9-bc9dd9272c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1817</Words>
  <Characters>1036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Dralo</dc:creator>
  <cp:keywords/>
  <dc:description/>
  <cp:lastModifiedBy>Alina Dralo</cp:lastModifiedBy>
  <cp:revision>38</cp:revision>
  <dcterms:created xsi:type="dcterms:W3CDTF">2025-10-23T07:38:00Z</dcterms:created>
  <dcterms:modified xsi:type="dcterms:W3CDTF">2025-11-04T12:06:00Z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0x01010075B957366225CE46B73BE21D8A434134</vt:lpwstr>
  </property>
  <property fmtid="{D5CDD505-2E9C-101B-9397-08002B2CF9AE}" pid="3" name="MediaServiceImageTags">
    <vt:lpwstr/>
  </property>
</Properties>
</file>